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C" w:rsidRDefault="004B0D5C" w:rsidP="004B0D5C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2717800" cy="457200"/>
                <wp:effectExtent l="2540" t="4445" r="381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5C" w:rsidRPr="006C1BD2" w:rsidRDefault="004B0D5C" w:rsidP="004B0D5C">
                            <w:pPr>
                              <w:jc w:val="center"/>
                            </w:pPr>
                            <w:r w:rsidRPr="006C1BD2">
                              <w:t>OSNOVNA ŠKOLA ĐURE DEŽELIĆA</w:t>
                            </w:r>
                          </w:p>
                          <w:p w:rsidR="004B0D5C" w:rsidRPr="006C1BD2" w:rsidRDefault="004B0D5C" w:rsidP="004B0D5C">
                            <w:pPr>
                              <w:jc w:val="center"/>
                            </w:pPr>
                            <w:r w:rsidRPr="006C1BD2"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3pt;margin-top:9pt;width:2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" stroked="f">
                <v:textbox>
                  <w:txbxContent>
                    <w:p w:rsidR="004B0D5C" w:rsidRPr="006C1BD2" w:rsidRDefault="004B0D5C" w:rsidP="004B0D5C">
                      <w:pPr>
                        <w:jc w:val="center"/>
                      </w:pPr>
                      <w:r w:rsidRPr="006C1BD2">
                        <w:t>OSNOVNA ŠKOLA ĐURE DEŽELIĆA</w:t>
                      </w:r>
                    </w:p>
                    <w:p w:rsidR="004B0D5C" w:rsidRPr="006C1BD2" w:rsidRDefault="004B0D5C" w:rsidP="004B0D5C">
                      <w:pPr>
                        <w:jc w:val="center"/>
                      </w:pPr>
                      <w:r w:rsidRPr="006C1BD2"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970776" wp14:editId="350624C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D5C" w:rsidRDefault="004B0D5C" w:rsidP="004B0D5C"/>
    <w:p w:rsidR="004B0D5C" w:rsidRDefault="004B0D5C" w:rsidP="004B0D5C"/>
    <w:p w:rsidR="004B0D5C" w:rsidRDefault="004B0D5C" w:rsidP="004B0D5C"/>
    <w:p w:rsidR="004B0D5C" w:rsidRDefault="004B0D5C" w:rsidP="004B0D5C">
      <w:r w:rsidRPr="006C1BD2">
        <w:t xml:space="preserve">Park </w:t>
      </w:r>
      <w:r>
        <w:t>hrvatskih branitelja 4</w:t>
      </w:r>
    </w:p>
    <w:p w:rsidR="004B0D5C" w:rsidRPr="006C1BD2" w:rsidRDefault="004B0D5C" w:rsidP="004B0D5C">
      <w:r w:rsidRPr="006C1BD2">
        <w:t>10310 Ivanić-Grad</w:t>
      </w:r>
    </w:p>
    <w:p w:rsidR="004B0D5C" w:rsidRPr="006C1BD2" w:rsidRDefault="004B0D5C" w:rsidP="004B0D5C">
      <w:r w:rsidRPr="006C1BD2">
        <w:t>Telefon:01/2881-695/</w:t>
      </w:r>
      <w:proofErr w:type="spellStart"/>
      <w:r w:rsidRPr="006C1BD2">
        <w:t>fax</w:t>
      </w:r>
      <w:proofErr w:type="spellEnd"/>
      <w:r w:rsidRPr="006C1BD2">
        <w:t>:2881-693</w:t>
      </w:r>
    </w:p>
    <w:p w:rsidR="004B0D5C" w:rsidRPr="006C1BD2" w:rsidRDefault="004B0D5C" w:rsidP="004B0D5C">
      <w:r>
        <w:t>E</w:t>
      </w:r>
      <w:r w:rsidRPr="006C1BD2">
        <w:t>-mail:</w:t>
      </w:r>
      <w:r>
        <w:t>ured@</w:t>
      </w:r>
      <w:r w:rsidRPr="006C1BD2">
        <w:t>os-</w:t>
      </w:r>
      <w:proofErr w:type="spellStart"/>
      <w:r>
        <w:t>gjdezelica</w:t>
      </w:r>
      <w:proofErr w:type="spellEnd"/>
      <w:r>
        <w:t>-ivanicgrad.s</w:t>
      </w:r>
      <w:r w:rsidRPr="006C1BD2">
        <w:t>kole.hr</w:t>
      </w:r>
    </w:p>
    <w:p w:rsidR="004B0D5C" w:rsidRPr="006C1BD2" w:rsidRDefault="004B0D5C" w:rsidP="004B0D5C"/>
    <w:p w:rsidR="004B0D5C" w:rsidRPr="006C1BD2" w:rsidRDefault="004B0D5C" w:rsidP="004B0D5C">
      <w:r w:rsidRPr="006C1BD2">
        <w:t xml:space="preserve">KLASA: </w:t>
      </w:r>
      <w:r w:rsidR="00A92BBB">
        <w:t>008</w:t>
      </w:r>
      <w:r w:rsidR="003852F5">
        <w:t>-01</w:t>
      </w:r>
      <w:r w:rsidRPr="006C1BD2">
        <w:t>/1</w:t>
      </w:r>
      <w:r w:rsidR="00A92BBB">
        <w:t>7</w:t>
      </w:r>
      <w:r w:rsidRPr="006C1BD2">
        <w:t>-0</w:t>
      </w:r>
      <w:r>
        <w:t>1</w:t>
      </w:r>
      <w:r w:rsidRPr="006C1BD2">
        <w:t>/</w:t>
      </w:r>
      <w:proofErr w:type="spellStart"/>
      <w:r w:rsidR="003852F5">
        <w:t>01</w:t>
      </w:r>
      <w:proofErr w:type="spellEnd"/>
    </w:p>
    <w:p w:rsidR="004B0D5C" w:rsidRPr="006C1BD2" w:rsidRDefault="004B0D5C" w:rsidP="004B0D5C">
      <w:r w:rsidRPr="006C1BD2">
        <w:t>URBROJ: 238/10-08-01-1</w:t>
      </w:r>
      <w:r w:rsidR="00A92BBB">
        <w:t>7</w:t>
      </w:r>
      <w:r w:rsidRPr="006C1BD2">
        <w:t>-1</w:t>
      </w:r>
    </w:p>
    <w:p w:rsidR="004B0D5C" w:rsidRPr="006C1BD2" w:rsidRDefault="004B0D5C" w:rsidP="004B0D5C">
      <w:r w:rsidRPr="006C1BD2">
        <w:t xml:space="preserve">Ivanić-Grad, </w:t>
      </w:r>
      <w:r w:rsidR="003852F5">
        <w:t>20. siječnja 2017.</w:t>
      </w:r>
    </w:p>
    <w:p w:rsidR="004B0D5C" w:rsidRDefault="004B0D5C" w:rsidP="007122DA">
      <w:pPr>
        <w:rPr>
          <w:b/>
          <w:i/>
        </w:rPr>
      </w:pPr>
    </w:p>
    <w:p w:rsidR="004B0D5C" w:rsidRDefault="004B0D5C" w:rsidP="007122DA">
      <w:pPr>
        <w:rPr>
          <w:b/>
          <w:i/>
        </w:rPr>
      </w:pPr>
    </w:p>
    <w:p w:rsidR="004B0D5C" w:rsidRDefault="004B0D5C" w:rsidP="007122DA">
      <w:pPr>
        <w:rPr>
          <w:b/>
          <w:i/>
        </w:rPr>
      </w:pPr>
      <w:r>
        <w:rPr>
          <w:b/>
          <w:i/>
        </w:rPr>
        <w:t>KATALOG INFORMACIJA</w:t>
      </w:r>
    </w:p>
    <w:p w:rsidR="004B0D5C" w:rsidRDefault="004B0D5C" w:rsidP="007122DA">
      <w:pPr>
        <w:rPr>
          <w:b/>
          <w:i/>
        </w:rPr>
      </w:pPr>
    </w:p>
    <w:p w:rsidR="007122DA" w:rsidRDefault="007122DA" w:rsidP="007122DA">
      <w:pPr>
        <w:rPr>
          <w:b/>
          <w:i/>
        </w:rPr>
      </w:pPr>
      <w:r>
        <w:rPr>
          <w:b/>
          <w:i/>
        </w:rPr>
        <w:t>I. UVODNE NAPOMENE</w:t>
      </w:r>
    </w:p>
    <w:p w:rsidR="007122DA" w:rsidRDefault="007122DA" w:rsidP="007122DA"/>
    <w:p w:rsidR="007122DA" w:rsidRDefault="007122DA" w:rsidP="007122DA"/>
    <w:p w:rsidR="007122DA" w:rsidRDefault="007122DA" w:rsidP="007122DA">
      <w:r>
        <w:t xml:space="preserve">Temeljem Zakona o pravu na pristup informacijama, članak </w:t>
      </w:r>
      <w:r w:rsidR="0083453D">
        <w:t>10</w:t>
      </w:r>
      <w:r>
        <w:t xml:space="preserve">. stavak </w:t>
      </w:r>
      <w:r w:rsidR="0083453D">
        <w:t>1</w:t>
      </w:r>
      <w:r>
        <w:t>.</w:t>
      </w:r>
      <w:r w:rsidR="0083453D">
        <w:t xml:space="preserve"> točka 5.</w:t>
      </w:r>
      <w:r>
        <w:t xml:space="preserve">,( NN, broj: </w:t>
      </w:r>
      <w:r w:rsidR="004B0D5C">
        <w:t>25/13</w:t>
      </w:r>
      <w:r w:rsidR="0083453D">
        <w:t xml:space="preserve"> i 85/15</w:t>
      </w:r>
      <w:r>
        <w:t xml:space="preserve">) ovaj Katalog informacija sadrži pregled informacija koje posjeduje, raspolaže ili nadzire Osnovna škola </w:t>
      </w:r>
      <w:r w:rsidR="00F818EC">
        <w:t xml:space="preserve">Đure </w:t>
      </w:r>
      <w:proofErr w:type="spellStart"/>
      <w:r w:rsidR="00F818EC">
        <w:t>Deželića</w:t>
      </w:r>
      <w:proofErr w:type="spellEnd"/>
      <w:r w:rsidR="00F818EC">
        <w:t xml:space="preserve"> Ivanić-Grad</w:t>
      </w:r>
      <w:r>
        <w:t xml:space="preserve">. Katalog sadrži informacije s opisom sadržaja, namjenom, načinom osiguravanja i vremenom ostvarivanja prava na pristup informacijama. </w:t>
      </w:r>
    </w:p>
    <w:p w:rsidR="007122DA" w:rsidRDefault="007122DA" w:rsidP="007122DA">
      <w:pPr>
        <w:rPr>
          <w:b/>
          <w:i/>
        </w:rPr>
      </w:pPr>
    </w:p>
    <w:p w:rsidR="007122DA" w:rsidRDefault="007122DA" w:rsidP="007122DA">
      <w:r>
        <w:t xml:space="preserve">Osnovna škola </w:t>
      </w:r>
      <w:r w:rsidR="00F818EC">
        <w:t xml:space="preserve">Đure </w:t>
      </w:r>
      <w:proofErr w:type="spellStart"/>
      <w:r w:rsidR="00F818EC">
        <w:t>Deželića</w:t>
      </w:r>
      <w:proofErr w:type="spellEnd"/>
      <w:r w:rsidR="00F818EC">
        <w:t xml:space="preserve"> Ivanić-Grad</w:t>
      </w:r>
      <w:r>
        <w:t>, kao tijelo javne vlasti, omogućava pristup informacijama na sljedeći način:</w:t>
      </w:r>
    </w:p>
    <w:p w:rsidR="007122DA" w:rsidRDefault="007122DA" w:rsidP="007122DA">
      <w:pPr>
        <w:numPr>
          <w:ilvl w:val="0"/>
          <w:numId w:val="1"/>
        </w:numPr>
      </w:pPr>
      <w:r>
        <w:t>putem službene web stranice Škole:</w:t>
      </w:r>
    </w:p>
    <w:p w:rsidR="007122DA" w:rsidRDefault="007122DA" w:rsidP="007122DA">
      <w:pPr>
        <w:numPr>
          <w:ilvl w:val="1"/>
          <w:numId w:val="1"/>
        </w:numPr>
      </w:pPr>
      <w:r>
        <w:t>informacije o ustroju i nadležnosti Škole</w:t>
      </w:r>
    </w:p>
    <w:p w:rsidR="007122DA" w:rsidRDefault="007122DA" w:rsidP="007122DA">
      <w:pPr>
        <w:numPr>
          <w:ilvl w:val="1"/>
          <w:numId w:val="1"/>
        </w:numPr>
      </w:pPr>
      <w:r>
        <w:t>informacije o zaposlenicima</w:t>
      </w:r>
    </w:p>
    <w:p w:rsidR="007122DA" w:rsidRDefault="007122DA" w:rsidP="007122DA">
      <w:pPr>
        <w:numPr>
          <w:ilvl w:val="1"/>
          <w:numId w:val="1"/>
        </w:numPr>
      </w:pPr>
      <w:r>
        <w:t>informacije o aktivnostima Škole</w:t>
      </w:r>
    </w:p>
    <w:p w:rsidR="007122DA" w:rsidRDefault="007122DA" w:rsidP="007122DA">
      <w:pPr>
        <w:numPr>
          <w:ilvl w:val="1"/>
          <w:numId w:val="1"/>
        </w:numPr>
      </w:pPr>
      <w:r>
        <w:t>informacije o pravnim i drugim aktima Škole</w:t>
      </w:r>
    </w:p>
    <w:p w:rsidR="007122DA" w:rsidRDefault="007122DA" w:rsidP="007122DA">
      <w:pPr>
        <w:numPr>
          <w:ilvl w:val="1"/>
          <w:numId w:val="1"/>
        </w:numPr>
      </w:pPr>
      <w:r>
        <w:t>informacije o učeničkim aktivnostima</w:t>
      </w:r>
    </w:p>
    <w:p w:rsidR="007122DA" w:rsidRDefault="007122DA" w:rsidP="007122DA">
      <w:pPr>
        <w:numPr>
          <w:ilvl w:val="1"/>
          <w:numId w:val="1"/>
        </w:numPr>
      </w:pPr>
      <w:r>
        <w:t>informacije o međuinstitucionalnim aktivnostima Škole</w:t>
      </w:r>
    </w:p>
    <w:p w:rsidR="007122DA" w:rsidRDefault="007122DA" w:rsidP="007122DA">
      <w:pPr>
        <w:numPr>
          <w:ilvl w:val="1"/>
          <w:numId w:val="1"/>
        </w:numPr>
      </w:pPr>
      <w:r>
        <w:t>informacije o načinu i pravilima školovanja</w:t>
      </w:r>
    </w:p>
    <w:p w:rsidR="007122DA" w:rsidRDefault="007122DA" w:rsidP="007122DA">
      <w:pPr>
        <w:numPr>
          <w:ilvl w:val="1"/>
          <w:numId w:val="1"/>
        </w:numPr>
      </w:pPr>
      <w:r>
        <w:t>najave aktivnosti Škole</w:t>
      </w:r>
    </w:p>
    <w:p w:rsidR="007122DA" w:rsidRDefault="007122DA" w:rsidP="007122DA">
      <w:pPr>
        <w:numPr>
          <w:ilvl w:val="1"/>
          <w:numId w:val="1"/>
        </w:numPr>
      </w:pPr>
      <w:r>
        <w:t>objave priopćenja za javnost</w:t>
      </w:r>
    </w:p>
    <w:p w:rsidR="007122DA" w:rsidRDefault="007122DA" w:rsidP="007122DA"/>
    <w:p w:rsidR="007122DA" w:rsidRDefault="007122DA" w:rsidP="007122DA">
      <w:pPr>
        <w:numPr>
          <w:ilvl w:val="0"/>
          <w:numId w:val="1"/>
        </w:numPr>
      </w:pPr>
      <w:r>
        <w:t>neposrednim pružanjem informacija korisniku koji je podnio zahtjev za pristup informacijama,</w:t>
      </w:r>
    </w:p>
    <w:p w:rsidR="007122DA" w:rsidRDefault="007122DA" w:rsidP="007122DA">
      <w:pPr>
        <w:numPr>
          <w:ilvl w:val="0"/>
          <w:numId w:val="1"/>
        </w:numPr>
      </w:pPr>
      <w:r>
        <w:t>uvidom u dokumente i izradom preslika dokumenata koji sadrže tražene informacije,</w:t>
      </w:r>
    </w:p>
    <w:p w:rsidR="007122DA" w:rsidRDefault="007122DA" w:rsidP="007122DA">
      <w:pPr>
        <w:numPr>
          <w:ilvl w:val="0"/>
          <w:numId w:val="1"/>
        </w:numPr>
      </w:pPr>
      <w:r>
        <w:t>dostavljanjem pisane informacije ili preslike dokumenata koji sadrže informaciju ili drugi oblik informacije korisniku koji je podnio zahtjev</w:t>
      </w:r>
    </w:p>
    <w:p w:rsidR="007122DA" w:rsidRDefault="007122DA" w:rsidP="007122DA"/>
    <w:p w:rsidR="007122DA" w:rsidRDefault="007122DA" w:rsidP="007122DA"/>
    <w:p w:rsidR="004B0D5C" w:rsidRDefault="004B0D5C" w:rsidP="007122DA"/>
    <w:p w:rsidR="004B0D5C" w:rsidRDefault="004B0D5C" w:rsidP="007122DA"/>
    <w:p w:rsidR="004B0D5C" w:rsidRDefault="004B0D5C" w:rsidP="007122DA"/>
    <w:p w:rsidR="004B0D5C" w:rsidRDefault="004B0D5C" w:rsidP="007122DA"/>
    <w:p w:rsidR="004B0D5C" w:rsidRDefault="004B0D5C" w:rsidP="007122DA"/>
    <w:p w:rsidR="004B0D5C" w:rsidRDefault="004B0D5C" w:rsidP="007122DA"/>
    <w:p w:rsidR="004B0D5C" w:rsidRDefault="004B0D5C" w:rsidP="007122DA"/>
    <w:p w:rsidR="004B0D5C" w:rsidRDefault="004B0D5C" w:rsidP="007122DA"/>
    <w:p w:rsidR="007122DA" w:rsidRDefault="007122DA" w:rsidP="007122DA"/>
    <w:p w:rsidR="007122DA" w:rsidRDefault="007122DA" w:rsidP="007122DA">
      <w:pPr>
        <w:rPr>
          <w:b/>
          <w:i/>
        </w:rPr>
      </w:pPr>
      <w:r>
        <w:rPr>
          <w:b/>
          <w:i/>
        </w:rPr>
        <w:t xml:space="preserve">II. OSNOVNI PODATCI O OSNOVNOJ ŠKOLI </w:t>
      </w:r>
      <w:r w:rsidR="00CD05D5">
        <w:rPr>
          <w:b/>
          <w:i/>
        </w:rPr>
        <w:t>ĐURE DEŽELIĆA IVANIĆ-GRAD</w:t>
      </w:r>
    </w:p>
    <w:p w:rsidR="007122DA" w:rsidRDefault="007122DA" w:rsidP="007122DA"/>
    <w:p w:rsidR="007122DA" w:rsidRDefault="007122DA" w:rsidP="007122DA">
      <w:r>
        <w:t xml:space="preserve">Osnovna škola </w:t>
      </w:r>
      <w:r w:rsidR="00CD05D5">
        <w:t xml:space="preserve">Đure </w:t>
      </w:r>
      <w:proofErr w:type="spellStart"/>
      <w:r w:rsidR="00CD05D5">
        <w:t>Deželića</w:t>
      </w:r>
      <w:proofErr w:type="spellEnd"/>
      <w:r w:rsidR="00CD05D5">
        <w:t xml:space="preserve"> Ivanić-Grad </w:t>
      </w:r>
      <w:r>
        <w:t>obavlja javnu djelatnost u smislu Zakona o odgoju i obrazovanju u osnovnoj i srednjoj školi i izvodi nastavu osnovnog obrazovanja i odgoja djece i mladeži.</w:t>
      </w:r>
    </w:p>
    <w:p w:rsidR="007122DA" w:rsidRDefault="007122DA" w:rsidP="007122DA"/>
    <w:p w:rsidR="007122DA" w:rsidRDefault="007122DA" w:rsidP="007122DA">
      <w:r>
        <w:t xml:space="preserve">Osnovna škola </w:t>
      </w:r>
      <w:r w:rsidR="00CD05D5">
        <w:t xml:space="preserve">Đure </w:t>
      </w:r>
      <w:proofErr w:type="spellStart"/>
      <w:r w:rsidR="00CD05D5">
        <w:t>Deželića</w:t>
      </w:r>
      <w:proofErr w:type="spellEnd"/>
      <w:r w:rsidR="00CD05D5">
        <w:t xml:space="preserve"> Ivanić-Grad </w:t>
      </w:r>
      <w:r>
        <w:t xml:space="preserve">utemeljena je 1962. godine. </w:t>
      </w:r>
    </w:p>
    <w:p w:rsidR="007122DA" w:rsidRDefault="007122DA" w:rsidP="007122DA">
      <w:pPr>
        <w:rPr>
          <w:i/>
          <w:u w:val="single"/>
        </w:rPr>
      </w:pPr>
    </w:p>
    <w:p w:rsidR="007122DA" w:rsidRPr="0083453D" w:rsidRDefault="007122DA" w:rsidP="007122DA">
      <w:pPr>
        <w:rPr>
          <w:u w:val="single"/>
        </w:rPr>
      </w:pPr>
      <w:r w:rsidRPr="0083453D">
        <w:rPr>
          <w:u w:val="single"/>
        </w:rPr>
        <w:t xml:space="preserve">Osnovna škola </w:t>
      </w:r>
      <w:r w:rsidR="009336C1" w:rsidRPr="0083453D">
        <w:rPr>
          <w:u w:val="single"/>
        </w:rPr>
        <w:t xml:space="preserve">Đure </w:t>
      </w:r>
      <w:proofErr w:type="spellStart"/>
      <w:r w:rsidR="009336C1" w:rsidRPr="0083453D">
        <w:rPr>
          <w:u w:val="single"/>
        </w:rPr>
        <w:t>Deželića</w:t>
      </w:r>
      <w:proofErr w:type="spellEnd"/>
      <w:r w:rsidR="009336C1" w:rsidRPr="0083453D">
        <w:rPr>
          <w:u w:val="single"/>
        </w:rPr>
        <w:t xml:space="preserve"> Ivanić-Grad </w:t>
      </w:r>
      <w:r w:rsidRPr="0083453D">
        <w:rPr>
          <w:u w:val="single"/>
        </w:rPr>
        <w:t>obavlja sljedeće djelatnosti:</w:t>
      </w:r>
    </w:p>
    <w:p w:rsidR="007122DA" w:rsidRDefault="007122DA" w:rsidP="007122DA"/>
    <w:p w:rsidR="007122DA" w:rsidRDefault="009336C1" w:rsidP="007122DA">
      <w:pPr>
        <w:numPr>
          <w:ilvl w:val="0"/>
          <w:numId w:val="2"/>
        </w:numPr>
      </w:pPr>
      <w:r>
        <w:t xml:space="preserve">odgoj i </w:t>
      </w:r>
      <w:r w:rsidR="007122DA">
        <w:t xml:space="preserve">opće obrazovanje </w:t>
      </w:r>
      <w:r>
        <w:t>djece i mladeži</w:t>
      </w:r>
    </w:p>
    <w:p w:rsidR="007122DA" w:rsidRDefault="007122DA" w:rsidP="007122DA">
      <w:pPr>
        <w:rPr>
          <w:i/>
          <w:u w:val="single"/>
        </w:rPr>
      </w:pPr>
    </w:p>
    <w:p w:rsidR="007122DA" w:rsidRDefault="007122DA" w:rsidP="007122DA">
      <w:pPr>
        <w:rPr>
          <w:i/>
          <w:u w:val="single"/>
        </w:rPr>
      </w:pPr>
    </w:p>
    <w:p w:rsidR="007122DA" w:rsidRPr="0083453D" w:rsidRDefault="007122DA" w:rsidP="007122DA">
      <w:pPr>
        <w:rPr>
          <w:u w:val="single"/>
        </w:rPr>
      </w:pPr>
      <w:r w:rsidRPr="0083453D">
        <w:rPr>
          <w:u w:val="single"/>
        </w:rPr>
        <w:t xml:space="preserve">Poslovi u okviru djelatnosti Osnovne škole </w:t>
      </w:r>
      <w:r w:rsidR="009336C1" w:rsidRPr="0083453D">
        <w:rPr>
          <w:u w:val="single"/>
        </w:rPr>
        <w:t xml:space="preserve">Đure </w:t>
      </w:r>
      <w:proofErr w:type="spellStart"/>
      <w:r w:rsidR="009336C1" w:rsidRPr="0083453D">
        <w:rPr>
          <w:u w:val="single"/>
        </w:rPr>
        <w:t>Deželića</w:t>
      </w:r>
      <w:proofErr w:type="spellEnd"/>
      <w:r w:rsidR="009336C1" w:rsidRPr="0083453D">
        <w:rPr>
          <w:u w:val="single"/>
        </w:rPr>
        <w:t xml:space="preserve"> Ivanić-Grad</w:t>
      </w:r>
      <w:r w:rsidRPr="0083453D">
        <w:rPr>
          <w:u w:val="single"/>
        </w:rPr>
        <w:t>:</w:t>
      </w:r>
    </w:p>
    <w:p w:rsidR="007122DA" w:rsidRDefault="007122DA" w:rsidP="007122DA"/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upisi u školu i ispisi iz škole s vođenjem odgovarajuće evidencije i dokumentacije,</w:t>
      </w:r>
    </w:p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organizacija i izvođenje nastave i drugih oblika odgojno-obrazovnog rada s učenicima te vođenje odgovarajuće evidencije,</w:t>
      </w:r>
    </w:p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vrednovanje i ocjenjivanje učenika te vođenje evidencije o tome kao i o učeničkim postignućima,</w:t>
      </w:r>
    </w:p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poduzimanje pedagoških mjera i vođenje evidencije o njima,</w:t>
      </w:r>
    </w:p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organizacija predmetnih i razrednih ispita i vođenje evidencije o njima,</w:t>
      </w:r>
    </w:p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izdavanje javnih isprava i drugih potvrda,</w:t>
      </w:r>
    </w:p>
    <w:p w:rsidR="007122DA" w:rsidRDefault="007122DA" w:rsidP="007122DA">
      <w:pPr>
        <w:numPr>
          <w:ilvl w:val="0"/>
          <w:numId w:val="3"/>
        </w:numPr>
        <w:spacing w:beforeLines="30" w:before="72" w:afterLines="30" w:after="72"/>
      </w:pPr>
      <w:r>
        <w:t>upisivanje podataka o odgojno-obrazovnom radu u e-Maticu – zajednički elektronički upisnik učenika</w:t>
      </w:r>
    </w:p>
    <w:p w:rsidR="007122DA" w:rsidRDefault="007122DA" w:rsidP="007122DA"/>
    <w:p w:rsidR="007122DA" w:rsidRDefault="007122DA" w:rsidP="007122DA"/>
    <w:p w:rsidR="007122DA" w:rsidRDefault="007122DA" w:rsidP="007122DA">
      <w:pPr>
        <w:rPr>
          <w:u w:val="single"/>
        </w:rPr>
      </w:pPr>
      <w:r>
        <w:rPr>
          <w:u w:val="single"/>
        </w:rPr>
        <w:t xml:space="preserve">Ustrojbene jedinice u sastavu Osnovne škole </w:t>
      </w:r>
      <w:r w:rsidR="009336C1" w:rsidRPr="00776D72">
        <w:rPr>
          <w:u w:val="single"/>
        </w:rPr>
        <w:t xml:space="preserve">Đure </w:t>
      </w:r>
      <w:proofErr w:type="spellStart"/>
      <w:r w:rsidR="009336C1" w:rsidRPr="00776D72">
        <w:rPr>
          <w:u w:val="single"/>
        </w:rPr>
        <w:t>Deželića</w:t>
      </w:r>
      <w:proofErr w:type="spellEnd"/>
      <w:r w:rsidR="009336C1" w:rsidRPr="00776D72">
        <w:rPr>
          <w:u w:val="single"/>
        </w:rPr>
        <w:t xml:space="preserve"> Ivanić-Grad</w:t>
      </w:r>
      <w:r w:rsidR="009336C1">
        <w:rPr>
          <w:u w:val="single"/>
        </w:rPr>
        <w:t xml:space="preserve"> </w:t>
      </w:r>
      <w:r>
        <w:rPr>
          <w:u w:val="single"/>
        </w:rPr>
        <w:t>su:</w:t>
      </w:r>
    </w:p>
    <w:p w:rsidR="007122DA" w:rsidRDefault="00776D72" w:rsidP="007122DA">
      <w:pPr>
        <w:numPr>
          <w:ilvl w:val="0"/>
          <w:numId w:val="4"/>
        </w:numPr>
      </w:pPr>
      <w:r>
        <w:t>organizacijsko-razvojna  (</w:t>
      </w:r>
      <w:r w:rsidR="007122DA">
        <w:t>ravnatelj</w:t>
      </w:r>
      <w:r>
        <w:t>ica, učitelji, pedagoginja, defektolog, knjižničarka)</w:t>
      </w:r>
    </w:p>
    <w:p w:rsidR="007122DA" w:rsidRDefault="00776D72" w:rsidP="007122DA">
      <w:pPr>
        <w:numPr>
          <w:ilvl w:val="0"/>
          <w:numId w:val="4"/>
        </w:numPr>
      </w:pPr>
      <w:r>
        <w:t>administrativno-tehnička (tajnica, računovođa, domar, kuharice, spremačice)</w:t>
      </w:r>
    </w:p>
    <w:p w:rsidR="007122DA" w:rsidRDefault="007122DA" w:rsidP="007122DA"/>
    <w:p w:rsidR="007122DA" w:rsidRPr="0083453D" w:rsidRDefault="007122DA" w:rsidP="007122DA">
      <w:pPr>
        <w:rPr>
          <w:u w:val="single"/>
        </w:rPr>
      </w:pPr>
      <w:r w:rsidRPr="0083453D">
        <w:rPr>
          <w:u w:val="single"/>
        </w:rPr>
        <w:t xml:space="preserve">Osnovnom školom </w:t>
      </w:r>
      <w:r w:rsidR="00776D72" w:rsidRPr="0083453D">
        <w:rPr>
          <w:u w:val="single"/>
        </w:rPr>
        <w:t xml:space="preserve">Đure </w:t>
      </w:r>
      <w:proofErr w:type="spellStart"/>
      <w:r w:rsidR="00776D72" w:rsidRPr="0083453D">
        <w:rPr>
          <w:u w:val="single"/>
        </w:rPr>
        <w:t>Deželića</w:t>
      </w:r>
      <w:proofErr w:type="spellEnd"/>
      <w:r w:rsidR="00776D72" w:rsidRPr="0083453D">
        <w:rPr>
          <w:u w:val="single"/>
        </w:rPr>
        <w:t xml:space="preserve"> Ivanić-Grad </w:t>
      </w:r>
      <w:r w:rsidRPr="0083453D">
        <w:rPr>
          <w:u w:val="single"/>
        </w:rPr>
        <w:t>upravljaju ravnatelj</w:t>
      </w:r>
      <w:r w:rsidR="00776D72" w:rsidRPr="0083453D">
        <w:rPr>
          <w:u w:val="single"/>
        </w:rPr>
        <w:t>ica</w:t>
      </w:r>
      <w:r w:rsidRPr="0083453D">
        <w:rPr>
          <w:u w:val="single"/>
        </w:rPr>
        <w:t xml:space="preserve"> i Školski odbor.</w:t>
      </w:r>
    </w:p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>
      <w:pPr>
        <w:rPr>
          <w:b/>
          <w:i/>
        </w:rPr>
      </w:pPr>
      <w:r>
        <w:rPr>
          <w:b/>
          <w:i/>
        </w:rPr>
        <w:t>III. SADRŽAJ KATALOGA INFORMACIJA</w:t>
      </w:r>
    </w:p>
    <w:p w:rsidR="007122DA" w:rsidRDefault="007122DA" w:rsidP="007122DA"/>
    <w:p w:rsidR="007122DA" w:rsidRDefault="007122DA" w:rsidP="007122DA"/>
    <w:p w:rsidR="007122DA" w:rsidRDefault="007122DA" w:rsidP="007122DA">
      <w:r>
        <w:t xml:space="preserve">Ovaj Katalog informacija sadrži pregled informacija koje posjeduje, s kojima raspolaže i koje nadzire Osnovna škola </w:t>
      </w:r>
      <w:r w:rsidR="00776D72">
        <w:t xml:space="preserve">Đure </w:t>
      </w:r>
      <w:proofErr w:type="spellStart"/>
      <w:r w:rsidR="00776D72">
        <w:t>Deželića</w:t>
      </w:r>
      <w:proofErr w:type="spellEnd"/>
      <w:r w:rsidR="00776D72">
        <w:t xml:space="preserve"> Ivanić-Grad </w:t>
      </w:r>
      <w:r>
        <w:t>i to kako slijedi:</w:t>
      </w:r>
    </w:p>
    <w:p w:rsidR="007122DA" w:rsidRDefault="007122DA" w:rsidP="007122DA">
      <w:pPr>
        <w:numPr>
          <w:ilvl w:val="0"/>
          <w:numId w:val="5"/>
        </w:numPr>
      </w:pPr>
      <w:r>
        <w:t>pregled informacija,</w:t>
      </w:r>
    </w:p>
    <w:p w:rsidR="007122DA" w:rsidRDefault="007122DA" w:rsidP="007122DA">
      <w:pPr>
        <w:numPr>
          <w:ilvl w:val="0"/>
          <w:numId w:val="5"/>
        </w:numPr>
      </w:pPr>
      <w:r>
        <w:t>opis sadržaja informacija,</w:t>
      </w:r>
    </w:p>
    <w:p w:rsidR="007122DA" w:rsidRDefault="007122DA" w:rsidP="007122DA">
      <w:pPr>
        <w:numPr>
          <w:ilvl w:val="0"/>
          <w:numId w:val="5"/>
        </w:numPr>
      </w:pPr>
      <w:r>
        <w:t>namjena informacija,</w:t>
      </w:r>
    </w:p>
    <w:p w:rsidR="007122DA" w:rsidRDefault="007122DA" w:rsidP="007122DA">
      <w:pPr>
        <w:numPr>
          <w:ilvl w:val="0"/>
          <w:numId w:val="5"/>
        </w:numPr>
      </w:pPr>
      <w:r>
        <w:t>način osiguravanja prava na pristup informacijama.</w:t>
      </w:r>
    </w:p>
    <w:p w:rsidR="004B0D5C" w:rsidRDefault="004B0D5C" w:rsidP="007122DA"/>
    <w:p w:rsidR="004B0D5C" w:rsidRDefault="004B0D5C" w:rsidP="007122DA"/>
    <w:p w:rsidR="007122DA" w:rsidRDefault="007122DA" w:rsidP="007122DA">
      <w:pPr>
        <w:rPr>
          <w:i/>
          <w:u w:val="single"/>
        </w:rPr>
      </w:pPr>
      <w:r>
        <w:rPr>
          <w:i/>
          <w:u w:val="single"/>
        </w:rPr>
        <w:t>a) Pregled informacija</w:t>
      </w:r>
    </w:p>
    <w:p w:rsidR="007122DA" w:rsidRDefault="007122DA" w:rsidP="007122DA"/>
    <w:p w:rsidR="007122DA" w:rsidRDefault="007122DA" w:rsidP="007122DA">
      <w:r>
        <w:t xml:space="preserve">Osnovna škola </w:t>
      </w:r>
      <w:r w:rsidR="00776D72">
        <w:t xml:space="preserve">Đure </w:t>
      </w:r>
      <w:proofErr w:type="spellStart"/>
      <w:r w:rsidR="00776D72">
        <w:t>Deželića</w:t>
      </w:r>
      <w:proofErr w:type="spellEnd"/>
      <w:r w:rsidR="00776D72">
        <w:t xml:space="preserve"> Ivanić-Grad </w:t>
      </w:r>
      <w:r>
        <w:t>po</w:t>
      </w:r>
      <w:r w:rsidR="00776D72">
        <w:t xml:space="preserve">sjeduje informacije, raspolaže </w:t>
      </w:r>
      <w:r>
        <w:t xml:space="preserve"> informacijama i nadzire informacije o:</w:t>
      </w:r>
    </w:p>
    <w:p w:rsidR="007122DA" w:rsidRDefault="007122DA" w:rsidP="007122DA">
      <w:pPr>
        <w:numPr>
          <w:ilvl w:val="0"/>
          <w:numId w:val="6"/>
        </w:numPr>
      </w:pPr>
      <w:r>
        <w:t>ustroju i nadležnosti Škole</w:t>
      </w:r>
    </w:p>
    <w:p w:rsidR="007122DA" w:rsidRDefault="007122DA" w:rsidP="007122DA">
      <w:pPr>
        <w:numPr>
          <w:ilvl w:val="0"/>
          <w:numId w:val="6"/>
        </w:numPr>
      </w:pPr>
      <w:r>
        <w:t>zaposlenicima</w:t>
      </w:r>
    </w:p>
    <w:p w:rsidR="007122DA" w:rsidRDefault="007122DA" w:rsidP="007122DA">
      <w:pPr>
        <w:numPr>
          <w:ilvl w:val="0"/>
          <w:numId w:val="6"/>
        </w:numPr>
      </w:pPr>
      <w:r>
        <w:t>aktivnostima Škole</w:t>
      </w:r>
    </w:p>
    <w:p w:rsidR="007122DA" w:rsidRDefault="007122DA" w:rsidP="007122DA">
      <w:pPr>
        <w:numPr>
          <w:ilvl w:val="0"/>
          <w:numId w:val="6"/>
        </w:numPr>
      </w:pPr>
      <w:r>
        <w:t>pravnim i drugim aktima Škole</w:t>
      </w:r>
    </w:p>
    <w:p w:rsidR="007122DA" w:rsidRDefault="007122DA" w:rsidP="007122DA">
      <w:pPr>
        <w:numPr>
          <w:ilvl w:val="0"/>
          <w:numId w:val="6"/>
        </w:numPr>
      </w:pPr>
      <w:r>
        <w:t>načinu i pravilima školovanja</w:t>
      </w:r>
    </w:p>
    <w:p w:rsidR="007122DA" w:rsidRDefault="007122DA" w:rsidP="007122DA">
      <w:pPr>
        <w:numPr>
          <w:ilvl w:val="0"/>
          <w:numId w:val="6"/>
        </w:numPr>
      </w:pPr>
      <w:r>
        <w:t>učeničkim aktivnostima</w:t>
      </w:r>
    </w:p>
    <w:p w:rsidR="007122DA" w:rsidRDefault="007122DA" w:rsidP="007122DA">
      <w:pPr>
        <w:numPr>
          <w:ilvl w:val="0"/>
          <w:numId w:val="6"/>
        </w:numPr>
      </w:pPr>
      <w:r>
        <w:t>međuinstitucionalnim aktivnostima Škole</w:t>
      </w:r>
    </w:p>
    <w:p w:rsidR="007122DA" w:rsidRDefault="007122DA" w:rsidP="007122DA"/>
    <w:p w:rsidR="007122DA" w:rsidRDefault="007122DA" w:rsidP="007122DA">
      <w:pPr>
        <w:rPr>
          <w:i/>
          <w:u w:val="single"/>
        </w:rPr>
      </w:pPr>
      <w:r>
        <w:rPr>
          <w:i/>
          <w:u w:val="single"/>
        </w:rPr>
        <w:t>b) Opis sadržaja informacija</w:t>
      </w:r>
    </w:p>
    <w:p w:rsidR="007122DA" w:rsidRDefault="007122DA" w:rsidP="007122DA"/>
    <w:p w:rsidR="007122DA" w:rsidRPr="00964D54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>ustroj i nadležnost Škole (opis djelatnosti i djelokruga rada ustrojbenih jedinica)</w:t>
      </w:r>
    </w:p>
    <w:p w:rsidR="000525FC" w:rsidRPr="00964D54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>zaposlenici Škole (osnovni podatci o zaposlenicima, kontakt zaposlenika, zvanja</w:t>
      </w:r>
      <w:r w:rsidR="000525FC" w:rsidRPr="00964D54">
        <w:rPr>
          <w:rFonts w:cs="TT6Fo00"/>
        </w:rPr>
        <w:t xml:space="preserve"> </w:t>
      </w:r>
      <w:r w:rsidRPr="00964D54">
        <w:rPr>
          <w:rFonts w:cs="TT6Fo00"/>
        </w:rPr>
        <w:t xml:space="preserve">zaposlenika, </w:t>
      </w:r>
      <w:r w:rsidR="000525FC" w:rsidRPr="00964D54">
        <w:rPr>
          <w:rFonts w:cs="TT6Fo00"/>
        </w:rPr>
        <w:t xml:space="preserve"> </w:t>
      </w:r>
    </w:p>
    <w:p w:rsidR="007122DA" w:rsidRPr="00E119CC" w:rsidRDefault="007122DA" w:rsidP="00E119CC">
      <w:pPr>
        <w:autoSpaceDE w:val="0"/>
        <w:autoSpaceDN w:val="0"/>
        <w:adjustRightInd w:val="0"/>
        <w:ind w:firstLine="708"/>
        <w:rPr>
          <w:rFonts w:cs="TT6Fo00"/>
        </w:rPr>
      </w:pPr>
      <w:r w:rsidRPr="00E119CC">
        <w:rPr>
          <w:rFonts w:cs="TT6Fo00"/>
        </w:rPr>
        <w:t>smještaj zaposlenika unutar ustrojbenih jedinica)</w:t>
      </w:r>
    </w:p>
    <w:p w:rsidR="007122DA" w:rsidRPr="00964D54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>aktivnosti Škole (aktivnosti Škole na nastavnom, stručnom i društvenom polju)</w:t>
      </w:r>
    </w:p>
    <w:p w:rsidR="007122DA" w:rsidRPr="00E119CC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>pravni i drugi akti Škole (Statut i razni pravilnici Škole, Godišnji plan i program rada</w:t>
      </w:r>
      <w:r w:rsidR="000525FC" w:rsidRPr="00964D54">
        <w:rPr>
          <w:rFonts w:cs="TT6Fo00"/>
        </w:rPr>
        <w:t xml:space="preserve"> </w:t>
      </w:r>
      <w:r w:rsidRPr="00964D54">
        <w:rPr>
          <w:rFonts w:cs="TT6Fo00"/>
        </w:rPr>
        <w:t xml:space="preserve">škole, Školski </w:t>
      </w:r>
      <w:r w:rsidRPr="00E119CC">
        <w:rPr>
          <w:rFonts w:cs="TT6Fo00"/>
        </w:rPr>
        <w:t>kurikulum, naputci, priručnici i sl.)</w:t>
      </w:r>
    </w:p>
    <w:p w:rsidR="007122DA" w:rsidRPr="00964D54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>način i pravila školovanja (pravilnici koji se odnose na školovanje, opće odluke o</w:t>
      </w:r>
      <w:r w:rsidR="00964D54" w:rsidRPr="00964D54">
        <w:rPr>
          <w:rFonts w:cs="TT6Fo00"/>
        </w:rPr>
        <w:t xml:space="preserve"> </w:t>
      </w:r>
      <w:r w:rsidRPr="00964D54">
        <w:rPr>
          <w:rFonts w:cs="TT6Fo00"/>
        </w:rPr>
        <w:t>pravilima školovanja, nagrađivanje najboljih učenika, stručni izleti i posjete, popis</w:t>
      </w:r>
      <w:r w:rsidR="00964D54" w:rsidRPr="00964D54">
        <w:rPr>
          <w:rFonts w:cs="TT6Fo00"/>
        </w:rPr>
        <w:t xml:space="preserve"> </w:t>
      </w:r>
      <w:r w:rsidRPr="00964D54">
        <w:rPr>
          <w:rFonts w:cs="TT6Fo00"/>
        </w:rPr>
        <w:t>udžbenika)</w:t>
      </w:r>
    </w:p>
    <w:p w:rsidR="007122DA" w:rsidRPr="00964D54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 xml:space="preserve">učeničke aktivnosti </w:t>
      </w:r>
      <w:r w:rsidR="005A670C" w:rsidRPr="00964D54">
        <w:rPr>
          <w:rFonts w:cs="TT6Fo00"/>
        </w:rPr>
        <w:t xml:space="preserve"> (</w:t>
      </w:r>
      <w:r w:rsidRPr="00964D54">
        <w:rPr>
          <w:rFonts w:cs="TT6Fo00"/>
        </w:rPr>
        <w:t>Vijeće učenika)</w:t>
      </w:r>
    </w:p>
    <w:p w:rsidR="005A670C" w:rsidRPr="00E119CC" w:rsidRDefault="007122DA" w:rsidP="00E119C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cs="TT6Fo00"/>
        </w:rPr>
      </w:pPr>
      <w:r w:rsidRPr="00964D54">
        <w:rPr>
          <w:rFonts w:cs="TT6Fo00"/>
        </w:rPr>
        <w:t>međunarodne aktivnosti Škole kao i suradnja s drugim institucijama u Republici</w:t>
      </w:r>
      <w:r w:rsidR="00964D54" w:rsidRPr="00964D54">
        <w:rPr>
          <w:rFonts w:cs="TT6Fo00"/>
        </w:rPr>
        <w:t xml:space="preserve"> </w:t>
      </w:r>
      <w:r w:rsidRPr="00964D54">
        <w:rPr>
          <w:rFonts w:cs="TT6Fo00"/>
        </w:rPr>
        <w:t xml:space="preserve">Hrvatskoj kao i </w:t>
      </w:r>
      <w:r w:rsidR="00964D54" w:rsidRPr="00964D54">
        <w:rPr>
          <w:rFonts w:cs="TT6Fo00"/>
        </w:rPr>
        <w:t xml:space="preserve"> </w:t>
      </w:r>
      <w:r w:rsidRPr="00E119CC">
        <w:rPr>
          <w:rFonts w:cs="TT6Fo00"/>
        </w:rPr>
        <w:t>stranim institucijama</w:t>
      </w:r>
    </w:p>
    <w:p w:rsidR="005A670C" w:rsidRDefault="005A670C" w:rsidP="007122DA"/>
    <w:p w:rsidR="005A670C" w:rsidRDefault="005A670C" w:rsidP="007122DA"/>
    <w:p w:rsidR="007122DA" w:rsidRDefault="007122DA" w:rsidP="007122DA">
      <w:r>
        <w:t>Osnovna škola posjeduje, raspolaže i nadzire informacije o:</w:t>
      </w:r>
    </w:p>
    <w:p w:rsidR="007122DA" w:rsidRDefault="007122DA" w:rsidP="007122DA">
      <w:pPr>
        <w:rPr>
          <w:sz w:val="21"/>
          <w:szCs w:val="21"/>
        </w:rPr>
      </w:pPr>
    </w:p>
    <w:tbl>
      <w:tblPr>
        <w:tblpPr w:leftFromText="180" w:rightFromText="180" w:vertAnchor="text" w:horzAnchor="margin" w:tblpY="148"/>
        <w:tblW w:w="90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1910"/>
        <w:gridCol w:w="2279"/>
        <w:gridCol w:w="1856"/>
        <w:gridCol w:w="2247"/>
      </w:tblGrid>
      <w:tr w:rsidR="00582FF4" w:rsidTr="007122D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Pregled informacija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sadržaja informacija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 osiguravanja pristupa informacijama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 xml:space="preserve"> Ustroj i nadležnost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Opis djelokruga rada službi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Dokumenti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Način i pravila školovanja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Godišnji plan i program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E119CC">
            <w:pPr>
              <w:pStyle w:val="StandardWeb"/>
              <w:jc w:val="center"/>
            </w:pPr>
            <w:r>
              <w:t>Web stranice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E119CC">
            <w:pPr>
              <w:jc w:val="center"/>
            </w:pPr>
            <w:r>
              <w:t>trajno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Školski kurikulum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Nastavne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Web stranice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trajno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Aktivnosti škole - školske i izvanškolske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Web stranice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trajno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 xml:space="preserve"> Zaposlenici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Osobni podaci o zaposlenicima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Nedostupno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trajno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Pravni akti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Akti škole (Statut, Pravilnici, Poslovnici)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pStyle w:val="StandardWeb"/>
              <w:jc w:val="center"/>
            </w:pPr>
            <w:r>
              <w:t>Web stranice</w:t>
            </w:r>
          </w:p>
          <w:p w:rsidR="007122DA" w:rsidRDefault="007122DA">
            <w:pPr>
              <w:pStyle w:val="StandardWeb"/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trajno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pStyle w:val="StandardWeb"/>
            </w:pPr>
            <w:r>
              <w:t>Sjednice:</w:t>
            </w:r>
          </w:p>
          <w:p w:rsidR="007122DA" w:rsidRDefault="007122DA">
            <w:pPr>
              <w:pStyle w:val="StandardWeb"/>
            </w:pPr>
            <w:r>
              <w:t>Školskog odbora, Školskog vijeća, Vijeća roditelja, Vijeća učenika i Razrednih vijeća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Pozivi, zapisnici, odluke, zaključci, obavijesti, priopćenja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F4" w:rsidRDefault="00582FF4">
            <w:pPr>
              <w:jc w:val="center"/>
            </w:pPr>
            <w:r>
              <w:t>Najave sjednica, zaključci web stranica Škole,</w:t>
            </w:r>
          </w:p>
          <w:p w:rsidR="007122DA" w:rsidRDefault="007122DA">
            <w:pPr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Plan javne nabave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Web stranice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Dokumenti- javna nabava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Dokumenti o provođenju postupka i načina javne nabave i natječajna dokumentacija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pStyle w:val="StandardWeb"/>
              <w:jc w:val="center"/>
            </w:pPr>
            <w:r>
              <w:t>Web stranice</w:t>
            </w:r>
          </w:p>
          <w:p w:rsidR="007122DA" w:rsidRDefault="007122DA">
            <w:pPr>
              <w:pStyle w:val="StandardWeb"/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Izvješće o provedenim postupcima javne nabave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Web stranice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Ugovori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Ugovori o nabavi roba, radova i usluga te izvješće o izvršenju ugovora u skladu sa Zakonom o javnoj nabavi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pStyle w:val="StandardWeb"/>
              <w:jc w:val="center"/>
            </w:pPr>
            <w:r>
              <w:t>Web stranice</w:t>
            </w:r>
          </w:p>
          <w:p w:rsidR="007122DA" w:rsidRDefault="007122DA">
            <w:pPr>
              <w:pStyle w:val="StandardWeb"/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Izjava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Izjava po čl.5.c javne nabave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pStyle w:val="StandardWeb"/>
              <w:jc w:val="center"/>
            </w:pPr>
            <w:r>
              <w:t>Web stranice</w:t>
            </w:r>
          </w:p>
          <w:p w:rsidR="007122DA" w:rsidRDefault="007122DA">
            <w:pPr>
              <w:pStyle w:val="StandardWeb"/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Podaci o sporovima radnog prava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Podaci o upravnim predmetima po žalbama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Natječaji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Natječaji za zasnivanje radnog odnosa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pStyle w:val="StandardWeb"/>
              <w:jc w:val="center"/>
            </w:pPr>
            <w:r>
              <w:t>Web stranice</w:t>
            </w:r>
          </w:p>
          <w:p w:rsidR="007122DA" w:rsidRDefault="007122DA">
            <w:pPr>
              <w:pStyle w:val="StandardWeb"/>
              <w:jc w:val="center"/>
            </w:pPr>
            <w:r>
              <w:t>Preslika na zahtjev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  <w:tr w:rsidR="00582FF4" w:rsidTr="007122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 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r>
              <w:t>Izvješće o provedbi Zakona o pravu na pristup informacijama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Web stranice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DA" w:rsidRDefault="007122DA">
            <w:pPr>
              <w:jc w:val="center"/>
            </w:pPr>
            <w:r>
              <w:t>U zakonskom roku</w:t>
            </w:r>
          </w:p>
        </w:tc>
      </w:tr>
    </w:tbl>
    <w:p w:rsidR="007122DA" w:rsidRDefault="007122DA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5A670C" w:rsidRDefault="005A670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E119CC" w:rsidRDefault="00E119CC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582FF4" w:rsidRDefault="00582FF4" w:rsidP="007122DA">
      <w:pPr>
        <w:rPr>
          <w:i/>
          <w:u w:val="single"/>
        </w:rPr>
      </w:pPr>
    </w:p>
    <w:p w:rsidR="007122DA" w:rsidRDefault="007122DA" w:rsidP="007122DA">
      <w:pPr>
        <w:rPr>
          <w:i/>
          <w:u w:val="single"/>
        </w:rPr>
      </w:pPr>
      <w:r>
        <w:rPr>
          <w:i/>
          <w:u w:val="single"/>
        </w:rPr>
        <w:lastRenderedPageBreak/>
        <w:t>c) Namjena informacija</w:t>
      </w:r>
    </w:p>
    <w:p w:rsidR="007122DA" w:rsidRDefault="007122DA" w:rsidP="007122DA"/>
    <w:p w:rsidR="007122DA" w:rsidRDefault="007122DA" w:rsidP="007122DA">
      <w:r>
        <w:t>Namjena informacija u smislu ovog Kataloga je osiguravanje prava na pristup informacijama, sukladno Zakonu o pravu na pristup informacijama i drugim propisima.</w:t>
      </w:r>
    </w:p>
    <w:p w:rsidR="00CA2A0E" w:rsidRDefault="00CA2A0E" w:rsidP="007122DA"/>
    <w:p w:rsidR="00CA2A0E" w:rsidRDefault="00CA2A0E" w:rsidP="007122DA"/>
    <w:p w:rsidR="007122DA" w:rsidRDefault="007122DA" w:rsidP="007122DA">
      <w:pPr>
        <w:rPr>
          <w:i/>
          <w:u w:val="single"/>
        </w:rPr>
      </w:pPr>
      <w:r>
        <w:rPr>
          <w:i/>
          <w:u w:val="single"/>
        </w:rPr>
        <w:t>d) Način osiguravanja prava na pristup informacijama</w:t>
      </w:r>
    </w:p>
    <w:p w:rsidR="007122DA" w:rsidRDefault="007122DA" w:rsidP="007122DA"/>
    <w:p w:rsidR="007122DA" w:rsidRDefault="007122DA" w:rsidP="007122DA">
      <w:r>
        <w:t>Pravo na pristup informacijama iz ovog Kataloga ostvaruje se na način i u postupku propisanom Zakonom o pravu na pristup informacijama.</w:t>
      </w:r>
    </w:p>
    <w:p w:rsidR="007122DA" w:rsidRDefault="007122DA" w:rsidP="007122DA"/>
    <w:p w:rsidR="007122DA" w:rsidRDefault="007122DA" w:rsidP="007122DA">
      <w:r>
        <w:t>Pravo na pristup informacijama ostvaruje se putem dostavljanja zahtjeva za ostvarivanje prava na pristup informacijama. Zahtjev se podnosi:</w:t>
      </w:r>
    </w:p>
    <w:p w:rsidR="007122DA" w:rsidRDefault="007122DA" w:rsidP="007122DA"/>
    <w:p w:rsidR="007122DA" w:rsidRDefault="007122DA" w:rsidP="007122DA">
      <w:pPr>
        <w:numPr>
          <w:ilvl w:val="0"/>
          <w:numId w:val="7"/>
        </w:numPr>
        <w:rPr>
          <w:b/>
        </w:rPr>
      </w:pPr>
      <w:r>
        <w:rPr>
          <w:b/>
        </w:rPr>
        <w:t>pisanim putem na poštansku adresu Škole:</w:t>
      </w:r>
    </w:p>
    <w:p w:rsidR="007122DA" w:rsidRDefault="007122DA" w:rsidP="007122DA">
      <w:r>
        <w:t xml:space="preserve">                 OŠ </w:t>
      </w:r>
      <w:r w:rsidR="005A670C">
        <w:t xml:space="preserve">Đure </w:t>
      </w:r>
      <w:proofErr w:type="spellStart"/>
      <w:r w:rsidR="005A670C">
        <w:t>Deželića</w:t>
      </w:r>
      <w:proofErr w:type="spellEnd"/>
      <w:r w:rsidR="005A670C">
        <w:t xml:space="preserve"> Ivanić-Grad</w:t>
      </w:r>
    </w:p>
    <w:p w:rsidR="007122DA" w:rsidRDefault="007122DA" w:rsidP="007122DA">
      <w:r>
        <w:t xml:space="preserve">                     </w:t>
      </w:r>
      <w:r w:rsidR="005A670C">
        <w:t>Park hrvatskih branitelja 4</w:t>
      </w:r>
    </w:p>
    <w:p w:rsidR="007122DA" w:rsidRDefault="007122DA" w:rsidP="007122DA">
      <w:r>
        <w:t xml:space="preserve">                    1031</w:t>
      </w:r>
      <w:r w:rsidR="00582FF4">
        <w:t>0</w:t>
      </w:r>
      <w:r w:rsidR="005A670C">
        <w:t xml:space="preserve">  IVANIĆ-GRAD</w:t>
      </w:r>
    </w:p>
    <w:p w:rsidR="007122DA" w:rsidRDefault="007122DA" w:rsidP="007122DA"/>
    <w:p w:rsidR="007122DA" w:rsidRDefault="007122DA" w:rsidP="007122DA">
      <w:pPr>
        <w:numPr>
          <w:ilvl w:val="0"/>
          <w:numId w:val="8"/>
        </w:numPr>
        <w:rPr>
          <w:b/>
        </w:rPr>
      </w:pPr>
      <w:r>
        <w:rPr>
          <w:b/>
        </w:rPr>
        <w:t>putem elektroničke pošte na sljedeće adrese:</w:t>
      </w:r>
    </w:p>
    <w:p w:rsidR="007122DA" w:rsidRDefault="007122DA" w:rsidP="007122DA">
      <w:pPr>
        <w:ind w:left="720"/>
      </w:pPr>
    </w:p>
    <w:p w:rsidR="007122DA" w:rsidRDefault="005A670C" w:rsidP="007122DA">
      <w:pPr>
        <w:ind w:left="720"/>
      </w:pPr>
      <w:r>
        <w:t>ured@os-</w:t>
      </w:r>
      <w:proofErr w:type="spellStart"/>
      <w:r>
        <w:t>gjdezelica</w:t>
      </w:r>
      <w:proofErr w:type="spellEnd"/>
      <w:r>
        <w:t>-ivanicgrad.skole.hr</w:t>
      </w:r>
    </w:p>
    <w:p w:rsidR="007122DA" w:rsidRDefault="007122DA" w:rsidP="007122DA">
      <w:pPr>
        <w:ind w:left="720"/>
      </w:pPr>
    </w:p>
    <w:p w:rsidR="007122DA" w:rsidRDefault="007122DA" w:rsidP="007122DA">
      <w:pPr>
        <w:ind w:left="360"/>
        <w:rPr>
          <w:b/>
        </w:rPr>
      </w:pPr>
    </w:p>
    <w:p w:rsidR="007122DA" w:rsidRDefault="007122DA" w:rsidP="007122DA">
      <w:pPr>
        <w:numPr>
          <w:ilvl w:val="0"/>
          <w:numId w:val="9"/>
        </w:numPr>
        <w:rPr>
          <w:b/>
        </w:rPr>
      </w:pPr>
      <w:r>
        <w:rPr>
          <w:b/>
        </w:rPr>
        <w:t>telefonom na sljedeće brojeve:</w:t>
      </w:r>
    </w:p>
    <w:p w:rsidR="007122DA" w:rsidRDefault="007122DA" w:rsidP="007122DA"/>
    <w:p w:rsidR="007122DA" w:rsidRDefault="007122DA" w:rsidP="007122DA">
      <w:pPr>
        <w:ind w:left="720"/>
      </w:pPr>
      <w:r>
        <w:t>01/</w:t>
      </w:r>
      <w:r w:rsidR="005A670C">
        <w:t>2881-695</w:t>
      </w:r>
    </w:p>
    <w:p w:rsidR="007122DA" w:rsidRDefault="007122DA" w:rsidP="007122DA"/>
    <w:p w:rsidR="007122DA" w:rsidRDefault="007122DA" w:rsidP="007122DA"/>
    <w:p w:rsidR="007122DA" w:rsidRDefault="007122DA" w:rsidP="007122DA">
      <w:pPr>
        <w:numPr>
          <w:ilvl w:val="0"/>
          <w:numId w:val="10"/>
        </w:numPr>
        <w:rPr>
          <w:b/>
        </w:rPr>
      </w:pPr>
      <w:r>
        <w:rPr>
          <w:b/>
        </w:rPr>
        <w:t>telefaksom na sljedeći broj:</w:t>
      </w:r>
    </w:p>
    <w:p w:rsidR="007122DA" w:rsidRDefault="007122DA" w:rsidP="007122DA">
      <w:pPr>
        <w:ind w:left="1440"/>
      </w:pPr>
    </w:p>
    <w:p w:rsidR="007122DA" w:rsidRDefault="007122DA" w:rsidP="007122DA">
      <w:pPr>
        <w:ind w:left="708"/>
      </w:pPr>
      <w:r>
        <w:t>01/</w:t>
      </w:r>
      <w:r w:rsidR="005A670C">
        <w:t>2881-693</w:t>
      </w:r>
    </w:p>
    <w:p w:rsidR="007122DA" w:rsidRDefault="007122DA" w:rsidP="007122DA"/>
    <w:p w:rsidR="007122DA" w:rsidRDefault="007122DA" w:rsidP="007122DA"/>
    <w:p w:rsidR="007122DA" w:rsidRDefault="007122DA" w:rsidP="007122DA">
      <w:pPr>
        <w:numPr>
          <w:ilvl w:val="0"/>
          <w:numId w:val="10"/>
        </w:numPr>
        <w:rPr>
          <w:b/>
        </w:rPr>
      </w:pPr>
      <w:r>
        <w:rPr>
          <w:b/>
        </w:rPr>
        <w:t>usmenim putem:</w:t>
      </w:r>
    </w:p>
    <w:p w:rsidR="007122DA" w:rsidRDefault="007122DA" w:rsidP="007122DA"/>
    <w:p w:rsidR="007122DA" w:rsidRDefault="007122DA" w:rsidP="007122DA">
      <w:pPr>
        <w:ind w:firstLine="708"/>
      </w:pPr>
      <w:r>
        <w:t xml:space="preserve">osobno na zapisnik u službenim prostorijama Osnovne škole </w:t>
      </w:r>
      <w:r w:rsidR="005A670C">
        <w:t xml:space="preserve">Đure </w:t>
      </w:r>
      <w:proofErr w:type="spellStart"/>
      <w:r w:rsidR="005A670C">
        <w:t>Deželića</w:t>
      </w:r>
      <w:proofErr w:type="spellEnd"/>
      <w:r w:rsidR="005A670C">
        <w:t xml:space="preserve"> Ivanić-Grad</w:t>
      </w:r>
    </w:p>
    <w:p w:rsidR="007122DA" w:rsidRDefault="007122DA" w:rsidP="007122DA">
      <w:pPr>
        <w:ind w:firstLine="708"/>
      </w:pPr>
      <w:r>
        <w:t>svakog  radnog dana od 8:00 do 14:00 sati</w:t>
      </w:r>
    </w:p>
    <w:p w:rsidR="007122DA" w:rsidRDefault="007122DA" w:rsidP="007122DA"/>
    <w:p w:rsidR="007122DA" w:rsidRDefault="007122DA" w:rsidP="007122DA"/>
    <w:p w:rsidR="007122DA" w:rsidRDefault="007122DA" w:rsidP="007122DA">
      <w:r>
        <w:t>Podnositelj zahtjeva nije obvezan navesti razloge zbog kojih traži pristup informacijama.</w:t>
      </w:r>
    </w:p>
    <w:p w:rsidR="007122DA" w:rsidRDefault="007122DA" w:rsidP="007122DA"/>
    <w:p w:rsidR="007122DA" w:rsidRDefault="007122DA" w:rsidP="007122DA">
      <w:r>
        <w:t>Korisnici prava na pristup informacijama oslobođeni su od plaćanja upravnih pristojbi.</w:t>
      </w:r>
    </w:p>
    <w:p w:rsidR="007122DA" w:rsidRDefault="007122DA" w:rsidP="007122DA"/>
    <w:p w:rsidR="007122DA" w:rsidRDefault="007122DA" w:rsidP="007122DA">
      <w:r>
        <w:t xml:space="preserve">Sukladno članku 19. Zakona o pravu na pristup informacijama, Osnovna škola </w:t>
      </w:r>
      <w:r w:rsidR="005A670C">
        <w:t xml:space="preserve">Đure </w:t>
      </w:r>
      <w:proofErr w:type="spellStart"/>
      <w:r w:rsidR="005A670C">
        <w:t>Deželića</w:t>
      </w:r>
      <w:proofErr w:type="spellEnd"/>
      <w:r w:rsidR="005A670C">
        <w:t xml:space="preserve"> Ivanić-Grad </w:t>
      </w:r>
      <w:r>
        <w:t>ima pravo na naknadu stvarnih materijalnih troškova.</w:t>
      </w:r>
    </w:p>
    <w:p w:rsidR="007122DA" w:rsidRDefault="007122DA" w:rsidP="007122DA"/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  <w:r>
        <w:rPr>
          <w:rFonts w:cs="TT6Fo00"/>
        </w:rPr>
        <w:t>Korisniku prava na informaciju, kojem je omogućen pristup informaciji izradom preslika</w:t>
      </w:r>
    </w:p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  <w:r>
        <w:rPr>
          <w:rFonts w:cs="TT6Fo00"/>
        </w:rPr>
        <w:t>dokumenata koji sadrže traženu informaciju, naplaćivat će se naknada stvarnih materijalnih</w:t>
      </w:r>
    </w:p>
    <w:p w:rsidR="00C2398F" w:rsidRDefault="00C2398F" w:rsidP="00C2398F">
      <w:pPr>
        <w:pStyle w:val="tb-na16"/>
      </w:pPr>
      <w:r>
        <w:rPr>
          <w:rFonts w:cs="TT6Fo00"/>
        </w:rPr>
        <w:lastRenderedPageBreak/>
        <w:t>troškova prema K</w:t>
      </w:r>
      <w:r>
        <w:t>riterijima za određivanje visine naknade stvarnih materijalnih troškova i troškova dostave informacije objavljenim na mrežnoj stranici Škole.</w:t>
      </w:r>
    </w:p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</w:p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  <w:bookmarkStart w:id="0" w:name="_GoBack"/>
      <w:bookmarkEnd w:id="0"/>
      <w:r>
        <w:rPr>
          <w:rFonts w:cs="TT6Fo00"/>
        </w:rPr>
        <w:t>Troškovi dostave informacija obračunavaju se prema važećem cjeniku poštanskih usluga, a</w:t>
      </w:r>
    </w:p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  <w:r>
        <w:rPr>
          <w:rFonts w:cs="TT6Fo00"/>
        </w:rPr>
        <w:t>svi ostali troškovi sukladno Kriteriju za određivanje visine naknade iz članka 19. stavka 2.</w:t>
      </w:r>
    </w:p>
    <w:p w:rsidR="007122DA" w:rsidRDefault="007122DA" w:rsidP="007122DA">
      <w:r>
        <w:rPr>
          <w:rFonts w:cs="TT6Fo00"/>
        </w:rPr>
        <w:t>Zakona o pravu na pristup informacijama.</w:t>
      </w:r>
    </w:p>
    <w:p w:rsidR="007122DA" w:rsidRDefault="007122DA" w:rsidP="007122DA"/>
    <w:p w:rsidR="0094240F" w:rsidRDefault="0094240F" w:rsidP="007122DA"/>
    <w:p w:rsidR="007122DA" w:rsidRDefault="007122DA" w:rsidP="007122DA">
      <w:pPr>
        <w:rPr>
          <w:b/>
          <w:u w:val="single"/>
        </w:rPr>
      </w:pPr>
      <w:r>
        <w:rPr>
          <w:b/>
          <w:u w:val="single"/>
        </w:rPr>
        <w:t>Rokovi:</w:t>
      </w:r>
    </w:p>
    <w:p w:rsidR="007122DA" w:rsidRDefault="007122DA" w:rsidP="007122DA"/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  <w:r>
        <w:rPr>
          <w:rFonts w:cs="TT6Fo00"/>
        </w:rPr>
        <w:t>Odgovor na pisani ili usmeni zahtjev za pravo na pristup informacijama Škola će proslijediti u</w:t>
      </w:r>
    </w:p>
    <w:p w:rsidR="007122DA" w:rsidRDefault="007122DA" w:rsidP="007122DA">
      <w:pPr>
        <w:autoSpaceDE w:val="0"/>
        <w:autoSpaceDN w:val="0"/>
        <w:adjustRightInd w:val="0"/>
        <w:rPr>
          <w:rFonts w:cs="TT6Fo00"/>
        </w:rPr>
      </w:pPr>
      <w:r>
        <w:rPr>
          <w:rFonts w:cs="TT6Fo00"/>
        </w:rPr>
        <w:t>zakonskom roku od 15 dana od dana po</w:t>
      </w:r>
      <w:r w:rsidR="0094240F">
        <w:rPr>
          <w:rFonts w:cs="TT6Fo00"/>
        </w:rPr>
        <w:t xml:space="preserve">dnošenja urednog zahtjeva (čl. </w:t>
      </w:r>
      <w:r>
        <w:rPr>
          <w:rFonts w:cs="TT6Fo00"/>
        </w:rPr>
        <w:t>2</w:t>
      </w:r>
      <w:r w:rsidR="0094240F">
        <w:rPr>
          <w:rFonts w:cs="TT6Fo00"/>
        </w:rPr>
        <w:t>0</w:t>
      </w:r>
      <w:r>
        <w:rPr>
          <w:rFonts w:cs="TT6Fo00"/>
        </w:rPr>
        <w:t>. Zakona o pravu na</w:t>
      </w:r>
    </w:p>
    <w:p w:rsidR="007122DA" w:rsidRDefault="007122DA" w:rsidP="007122DA">
      <w:r>
        <w:rPr>
          <w:rFonts w:cs="TT6Fo00"/>
        </w:rPr>
        <w:t>pristup inform</w:t>
      </w:r>
      <w:r w:rsidR="0094240F">
        <w:rPr>
          <w:rFonts w:cs="TT6Fo00"/>
        </w:rPr>
        <w:t>acijama), odnosno 30 dana (čl. 22</w:t>
      </w:r>
      <w:r>
        <w:rPr>
          <w:rFonts w:cs="TT6Fo00"/>
        </w:rPr>
        <w:t>. Zakona o pravu na pristup informacijama).</w:t>
      </w:r>
    </w:p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>
      <w:pPr>
        <w:ind w:left="4956" w:firstLine="708"/>
      </w:pPr>
      <w:r>
        <w:t xml:space="preserve">       Ravnatelj</w:t>
      </w:r>
      <w:r w:rsidR="005A670C">
        <w:t>ica</w:t>
      </w:r>
      <w:r>
        <w:t>:</w:t>
      </w:r>
    </w:p>
    <w:p w:rsidR="007122DA" w:rsidRDefault="005A670C" w:rsidP="007122DA">
      <w:pPr>
        <w:ind w:left="4956" w:firstLine="708"/>
      </w:pPr>
      <w:r>
        <w:t xml:space="preserve">       Ines </w:t>
      </w:r>
      <w:proofErr w:type="spellStart"/>
      <w:r>
        <w:t>Tudović</w:t>
      </w:r>
      <w:proofErr w:type="spellEnd"/>
    </w:p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7122DA" w:rsidRDefault="007122DA" w:rsidP="007122DA"/>
    <w:p w:rsidR="00E347A1" w:rsidRDefault="00E347A1"/>
    <w:sectPr w:rsidR="00E347A1" w:rsidSect="00751BAD">
      <w:footerReference w:type="default" r:id="rId9"/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7" w:rsidRDefault="00143807" w:rsidP="00EC39B1">
      <w:r>
        <w:separator/>
      </w:r>
    </w:p>
  </w:endnote>
  <w:endnote w:type="continuationSeparator" w:id="0">
    <w:p w:rsidR="00143807" w:rsidRDefault="00143807" w:rsidP="00EC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6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84906"/>
      <w:docPartObj>
        <w:docPartGallery w:val="Page Numbers (Bottom of Page)"/>
        <w:docPartUnique/>
      </w:docPartObj>
    </w:sdtPr>
    <w:sdtEndPr/>
    <w:sdtContent>
      <w:p w:rsidR="00EC39B1" w:rsidRDefault="00EC39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8F">
          <w:rPr>
            <w:noProof/>
          </w:rPr>
          <w:t>1</w:t>
        </w:r>
        <w:r>
          <w:fldChar w:fldCharType="end"/>
        </w:r>
      </w:p>
    </w:sdtContent>
  </w:sdt>
  <w:p w:rsidR="00EC39B1" w:rsidRDefault="00EC39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7" w:rsidRDefault="00143807" w:rsidP="00EC39B1">
      <w:r>
        <w:separator/>
      </w:r>
    </w:p>
  </w:footnote>
  <w:footnote w:type="continuationSeparator" w:id="0">
    <w:p w:rsidR="00143807" w:rsidRDefault="00143807" w:rsidP="00EC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27"/>
    <w:multiLevelType w:val="hybridMultilevel"/>
    <w:tmpl w:val="7C4AC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2E3"/>
    <w:multiLevelType w:val="hybridMultilevel"/>
    <w:tmpl w:val="F286A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76A4"/>
    <w:multiLevelType w:val="hybridMultilevel"/>
    <w:tmpl w:val="6B74B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E8F"/>
    <w:multiLevelType w:val="hybridMultilevel"/>
    <w:tmpl w:val="1938F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31168"/>
    <w:multiLevelType w:val="hybridMultilevel"/>
    <w:tmpl w:val="FC5AA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52AA2"/>
    <w:multiLevelType w:val="hybridMultilevel"/>
    <w:tmpl w:val="3BBC0CA6"/>
    <w:lvl w:ilvl="0" w:tplc="39803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C39DB"/>
    <w:multiLevelType w:val="hybridMultilevel"/>
    <w:tmpl w:val="40403B00"/>
    <w:lvl w:ilvl="0" w:tplc="96BE8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452F0"/>
    <w:multiLevelType w:val="hybridMultilevel"/>
    <w:tmpl w:val="13CCC19A"/>
    <w:lvl w:ilvl="0" w:tplc="67A6DCEE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52E9C"/>
    <w:multiLevelType w:val="hybridMultilevel"/>
    <w:tmpl w:val="A5B0F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 w:numId="17">
    <w:abstractNumId w:val="18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DA"/>
    <w:rsid w:val="000525FC"/>
    <w:rsid w:val="00143807"/>
    <w:rsid w:val="00143A2D"/>
    <w:rsid w:val="003852F5"/>
    <w:rsid w:val="004B0D5C"/>
    <w:rsid w:val="00582FF4"/>
    <w:rsid w:val="005A670C"/>
    <w:rsid w:val="007122DA"/>
    <w:rsid w:val="00751BAD"/>
    <w:rsid w:val="00776D72"/>
    <w:rsid w:val="0083453D"/>
    <w:rsid w:val="009336C1"/>
    <w:rsid w:val="0094240F"/>
    <w:rsid w:val="00964D54"/>
    <w:rsid w:val="00A92BBB"/>
    <w:rsid w:val="00B51FF0"/>
    <w:rsid w:val="00B826F6"/>
    <w:rsid w:val="00C2398F"/>
    <w:rsid w:val="00C65C0B"/>
    <w:rsid w:val="00CA2A0E"/>
    <w:rsid w:val="00CD05D5"/>
    <w:rsid w:val="00E119CC"/>
    <w:rsid w:val="00E347A1"/>
    <w:rsid w:val="00EC39B1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122DA"/>
    <w:rPr>
      <w:color w:val="0000FF"/>
      <w:u w:val="single"/>
    </w:rPr>
  </w:style>
  <w:style w:type="paragraph" w:styleId="StandardWeb">
    <w:name w:val="Normal (Web)"/>
    <w:basedOn w:val="Normal"/>
    <w:unhideWhenUsed/>
    <w:rsid w:val="007122D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64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39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39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39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39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2398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239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122DA"/>
    <w:rPr>
      <w:color w:val="0000FF"/>
      <w:u w:val="single"/>
    </w:rPr>
  </w:style>
  <w:style w:type="paragraph" w:styleId="StandardWeb">
    <w:name w:val="Normal (Web)"/>
    <w:basedOn w:val="Normal"/>
    <w:unhideWhenUsed/>
    <w:rsid w:val="007122D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64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39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39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39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39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2398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23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2015-05-18T10:43:00Z</dcterms:created>
  <dcterms:modified xsi:type="dcterms:W3CDTF">2017-01-25T13:44:00Z</dcterms:modified>
</cp:coreProperties>
</file>