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6C" w:rsidRPr="006C2270" w:rsidRDefault="004C506C" w:rsidP="004C506C">
      <w:pPr>
        <w:rPr>
          <w:rFonts w:ascii="Calibri" w:eastAsia="Calibri" w:hAnsi="Calibri" w:cs="Times New Roman"/>
          <w:b/>
          <w:sz w:val="24"/>
          <w:szCs w:val="24"/>
        </w:rPr>
      </w:pPr>
      <w:r w:rsidRPr="006C2270">
        <w:rPr>
          <w:rFonts w:ascii="Calibri" w:eastAsia="Calibri" w:hAnsi="Calibri" w:cs="Times New Roman"/>
          <w:b/>
          <w:sz w:val="24"/>
          <w:szCs w:val="24"/>
        </w:rPr>
        <w:t>OŠ ĐURE DEŽELIĆA IVANIĆ-GRAD</w:t>
      </w:r>
    </w:p>
    <w:p w:rsidR="004C506C" w:rsidRPr="006C2270" w:rsidRDefault="004C506C" w:rsidP="004C506C">
      <w:pPr>
        <w:rPr>
          <w:rFonts w:ascii="Calibri" w:eastAsia="Calibri" w:hAnsi="Calibri" w:cs="Times New Roman"/>
          <w:b/>
          <w:sz w:val="24"/>
          <w:szCs w:val="24"/>
        </w:rPr>
      </w:pPr>
      <w:r w:rsidRPr="006C2270">
        <w:rPr>
          <w:rFonts w:ascii="Calibri" w:eastAsia="Calibri" w:hAnsi="Calibri" w:cs="Times New Roman"/>
          <w:b/>
          <w:sz w:val="24"/>
          <w:szCs w:val="24"/>
        </w:rPr>
        <w:t>POPIS DOD</w:t>
      </w:r>
      <w:r>
        <w:rPr>
          <w:rFonts w:ascii="Calibri" w:eastAsia="Calibri" w:hAnsi="Calibri" w:cs="Times New Roman"/>
          <w:b/>
          <w:sz w:val="24"/>
          <w:szCs w:val="24"/>
        </w:rPr>
        <w:t>ATNIH OBRAZOVNIH MATERIJALA ZA</w:t>
      </w:r>
      <w:r w:rsidR="00C16A32">
        <w:rPr>
          <w:rFonts w:ascii="Calibri" w:eastAsia="Calibri" w:hAnsi="Calibri" w:cs="Times New Roman"/>
          <w:b/>
          <w:sz w:val="24"/>
          <w:szCs w:val="24"/>
        </w:rPr>
        <w:t xml:space="preserve"> PRILAGOĐENI PROGRAM ZA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7. R., ŠK. GOD. 2023.-2024</w:t>
      </w:r>
      <w:r w:rsidRPr="006C2270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bookmarkStart w:id="0" w:name="_GoBack"/>
      <w:bookmarkEnd w:id="0"/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544"/>
        <w:gridCol w:w="1418"/>
        <w:gridCol w:w="708"/>
        <w:gridCol w:w="1418"/>
        <w:gridCol w:w="992"/>
      </w:tblGrid>
      <w:tr w:rsidR="004C506C" w:rsidRPr="006C2270" w:rsidTr="005C65DE">
        <w:tc>
          <w:tcPr>
            <w:tcW w:w="53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265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34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HRVATSKI BEZ GRANICA 7, </w:t>
            </w:r>
            <w:r w:rsidRPr="007334E2">
              <w:rPr>
                <w:rFonts w:ascii="Calibri" w:eastAsia="Calibri" w:hAnsi="Calibri" w:cs="Times New Roman"/>
                <w:sz w:val="24"/>
                <w:szCs w:val="24"/>
              </w:rPr>
              <w:t>integrirana radna</w:t>
            </w:r>
            <w:r w:rsidRPr="007334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bilježnica za pomoć u učenju </w:t>
            </w:r>
            <w:r w:rsidRPr="007334E2">
              <w:rPr>
                <w:rFonts w:ascii="Calibri" w:eastAsia="Calibri" w:hAnsi="Calibri" w:cs="Times New Roman"/>
                <w:sz w:val="24"/>
                <w:szCs w:val="24"/>
              </w:rPr>
              <w:t>hrvatskoga jezika i književnosti u sedmome razredu osnovne škole</w:t>
            </w:r>
          </w:p>
        </w:tc>
        <w:tc>
          <w:tcPr>
            <w:tcW w:w="354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Julijana Levak, Iva Močibob, Jasmina Sandalić, Ida Pettö, Ksenija Budija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4C506C" w:rsidRPr="006C2270" w:rsidTr="005C65DE">
        <w:tc>
          <w:tcPr>
            <w:tcW w:w="53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265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34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DIP IN 7, </w:t>
            </w:r>
            <w:r w:rsidRPr="007334E2">
              <w:rPr>
                <w:rFonts w:ascii="Calibri" w:eastAsia="Calibri" w:hAnsi="Calibri" w:cs="Times New Roman"/>
                <w:sz w:val="24"/>
                <w:szCs w:val="24"/>
              </w:rPr>
              <w:t>radna bilježnica</w:t>
            </w:r>
            <w:r w:rsidRPr="007334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za pomoć u učenju </w:t>
            </w:r>
            <w:r w:rsidRPr="007334E2">
              <w:rPr>
                <w:rFonts w:ascii="Calibri" w:eastAsia="Calibri" w:hAnsi="Calibri" w:cs="Times New Roman"/>
                <w:sz w:val="24"/>
                <w:szCs w:val="24"/>
              </w:rPr>
              <w:t>engleskog jezika u sedmom razredu osnovne škole, sedma godina učenja, prvi strani jezik</w:t>
            </w:r>
          </w:p>
        </w:tc>
        <w:tc>
          <w:tcPr>
            <w:tcW w:w="354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34E2">
              <w:rPr>
                <w:rFonts w:ascii="Calibri" w:eastAsia="Calibri" w:hAnsi="Calibri" w:cs="Times New Roman"/>
                <w:sz w:val="24"/>
                <w:szCs w:val="24"/>
              </w:rPr>
              <w:t>Agata Milčić, Ivančica Puškarić, Sanja Salaj, Gorana Simić Vinski: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4C506C" w:rsidRPr="006C2270" w:rsidTr="005C65DE">
        <w:tc>
          <w:tcPr>
            <w:tcW w:w="534" w:type="dxa"/>
          </w:tcPr>
          <w:p w:rsidR="004C506C" w:rsidRPr="006C2270" w:rsidRDefault="00C16A32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4C506C"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MAXIMAL 4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 radna bilježnica njemačkog jezika za 7. razred osnovne škole, 4. godina učenja</w:t>
            </w:r>
          </w:p>
        </w:tc>
        <w:tc>
          <w:tcPr>
            <w:tcW w:w="354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J. Katharina Weber, L. Šober, S. Hohmann, D. Glűck, M. Klobučar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NJ IZB.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992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8,76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4C506C" w:rsidRPr="006C2270" w:rsidTr="005C65DE">
        <w:tc>
          <w:tcPr>
            <w:tcW w:w="534" w:type="dxa"/>
          </w:tcPr>
          <w:p w:rsidR="004C506C" w:rsidRPr="006C2270" w:rsidRDefault="00C16A32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4C506C"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SVIJET TEHNIKE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radni materijal za izvođenje vježbi i praktičan rad u tehničkoj kulturi u sedmom razredu osnovne škole</w:t>
            </w:r>
          </w:p>
        </w:tc>
        <w:tc>
          <w:tcPr>
            <w:tcW w:w="354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Dragan Stanojević, Vladimir Delić, Paolo Zenzerović, Marino Čikeš, Ivica Kolarić, Antun Ptičar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TEH.K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17,79</w:t>
            </w:r>
          </w:p>
        </w:tc>
      </w:tr>
      <w:tr w:rsidR="004C506C" w:rsidRPr="006C2270" w:rsidTr="005C65DE">
        <w:tc>
          <w:tcPr>
            <w:tcW w:w="534" w:type="dxa"/>
          </w:tcPr>
          <w:p w:rsidR="004C506C" w:rsidRPr="006C2270" w:rsidRDefault="00C16A32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4C506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NEKA JE BOG PRVI: 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radna bilježnica za katolički vjeronauk za 7. r.</w:t>
            </w:r>
          </w:p>
        </w:tc>
        <w:tc>
          <w:tcPr>
            <w:tcW w:w="3544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18" w:type="dxa"/>
          </w:tcPr>
          <w:p w:rsidR="004C506C" w:rsidRPr="006C2270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992" w:type="dxa"/>
          </w:tcPr>
          <w:p w:rsidR="004C506C" w:rsidRDefault="004C506C" w:rsidP="005C6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7,30</w:t>
            </w:r>
          </w:p>
        </w:tc>
      </w:tr>
    </w:tbl>
    <w:p w:rsidR="004C506C" w:rsidRPr="006C2270" w:rsidRDefault="004C506C" w:rsidP="004C506C">
      <w:pPr>
        <w:rPr>
          <w:rFonts w:ascii="Calibri" w:eastAsia="Calibri" w:hAnsi="Calibri" w:cs="Times New Roman"/>
        </w:rPr>
      </w:pPr>
    </w:p>
    <w:p w:rsidR="004C506C" w:rsidRDefault="004C506C" w:rsidP="004C506C"/>
    <w:p w:rsidR="006F312B" w:rsidRDefault="006F312B"/>
    <w:sectPr w:rsidR="006F312B" w:rsidSect="00F72B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C"/>
    <w:rsid w:val="004C506C"/>
    <w:rsid w:val="006F312B"/>
    <w:rsid w:val="00C16A32"/>
    <w:rsid w:val="00F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7166"/>
  <w15:chartTrackingRefBased/>
  <w15:docId w15:val="{64349159-1CF9-4C66-B834-0C623FA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</cp:lastModifiedBy>
  <cp:revision>3</cp:revision>
  <dcterms:created xsi:type="dcterms:W3CDTF">2023-05-19T10:32:00Z</dcterms:created>
  <dcterms:modified xsi:type="dcterms:W3CDTF">2023-07-28T10:04:00Z</dcterms:modified>
</cp:coreProperties>
</file>