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05" w:rsidRPr="00BB3A29" w:rsidRDefault="00967A06" w:rsidP="00BB3A2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B3A29"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ĐURE DEŽELIĆA IVANIĆ-GRAD</w:t>
      </w:r>
    </w:p>
    <w:p w:rsidR="00BB3A29" w:rsidRPr="00BB3A29" w:rsidRDefault="00BB3A29" w:rsidP="00BB3A2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EVIDENCIJA SKLOPLJENIH UGOVORA U 20</w:t>
      </w:r>
      <w:r w:rsidR="00320F2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00C2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tbl>
      <w:tblPr>
        <w:tblStyle w:val="Reetkatablice"/>
        <w:tblW w:w="15765" w:type="dxa"/>
        <w:tblLayout w:type="fixed"/>
        <w:tblLook w:val="04A0" w:firstRow="1" w:lastRow="0" w:firstColumn="1" w:lastColumn="0" w:noHBand="0" w:noVBand="1"/>
      </w:tblPr>
      <w:tblGrid>
        <w:gridCol w:w="684"/>
        <w:gridCol w:w="3161"/>
        <w:gridCol w:w="2298"/>
        <w:gridCol w:w="1723"/>
        <w:gridCol w:w="1867"/>
        <w:gridCol w:w="3734"/>
        <w:gridCol w:w="2298"/>
      </w:tblGrid>
      <w:tr w:rsidR="00BB3A29" w:rsidRPr="00BB3A29" w:rsidTr="00B75177">
        <w:trPr>
          <w:trHeight w:val="971"/>
        </w:trPr>
        <w:tc>
          <w:tcPr>
            <w:tcW w:w="684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</w:p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3161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EVIDENCIJSKI BROJ NABAVE</w:t>
            </w:r>
          </w:p>
        </w:tc>
        <w:tc>
          <w:tcPr>
            <w:tcW w:w="2298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VRSTA PROVEDENOG POSTUPKA</w:t>
            </w:r>
          </w:p>
        </w:tc>
        <w:tc>
          <w:tcPr>
            <w:tcW w:w="1723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DATUM SKLAPANJA UGOVORA</w:t>
            </w:r>
          </w:p>
        </w:tc>
        <w:tc>
          <w:tcPr>
            <w:tcW w:w="1867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IZNOS IZ UGOVORA (s PDV-om) u kn</w:t>
            </w:r>
          </w:p>
        </w:tc>
        <w:tc>
          <w:tcPr>
            <w:tcW w:w="3734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2298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VRIJEME NA KOJE JE UGOVOR SKLOPLJEN</w:t>
            </w:r>
          </w:p>
        </w:tc>
      </w:tr>
    </w:tbl>
    <w:p w:rsidR="00945885" w:rsidRPr="00BB3A29" w:rsidRDefault="00945885" w:rsidP="008467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765" w:type="dxa"/>
        <w:tblLayout w:type="fixed"/>
        <w:tblLook w:val="04A0" w:firstRow="1" w:lastRow="0" w:firstColumn="1" w:lastColumn="0" w:noHBand="0" w:noVBand="1"/>
      </w:tblPr>
      <w:tblGrid>
        <w:gridCol w:w="684"/>
        <w:gridCol w:w="3161"/>
        <w:gridCol w:w="2298"/>
        <w:gridCol w:w="1723"/>
        <w:gridCol w:w="1867"/>
        <w:gridCol w:w="3734"/>
        <w:gridCol w:w="2298"/>
      </w:tblGrid>
      <w:tr w:rsidR="00945885" w:rsidTr="00C45DE4">
        <w:trPr>
          <w:trHeight w:val="653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1" w:type="dxa"/>
          </w:tcPr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X76 10121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Zakon o zaštiti na radu i Zakon o zaštiti od požara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Prema obavljenim radovima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E.S.K. d.o.o. Croatia Atest,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Pakoštanska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5, Zagreb   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godinu</w:t>
            </w:r>
          </w:p>
        </w:tc>
      </w:tr>
      <w:tr w:rsidR="00945885" w:rsidTr="00C45DE4">
        <w:trPr>
          <w:trHeight w:val="971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1" w:type="dxa"/>
          </w:tcPr>
          <w:p w:rsidR="00945885" w:rsidRPr="005072C1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KLASA:360-01/21-01/11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C1">
              <w:rPr>
                <w:rFonts w:ascii="Times New Roman" w:hAnsi="Times New Roman" w:cs="Times New Roman"/>
                <w:sz w:val="24"/>
                <w:szCs w:val="24"/>
              </w:rPr>
              <w:t>URBROJ:238/10-08-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01-21</w:t>
            </w:r>
            <w:r w:rsidRPr="00507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47.587,50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INTERIJERI EMANUEL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Kloštar Ivanić, Vinogradski odvojak II A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kalendarskih dana od dana potpisivanja</w:t>
            </w:r>
          </w:p>
        </w:tc>
      </w:tr>
      <w:tr w:rsidR="00945885" w:rsidRPr="00BB3A29" w:rsidTr="00C45DE4">
        <w:trPr>
          <w:trHeight w:val="814"/>
        </w:trPr>
        <w:tc>
          <w:tcPr>
            <w:tcW w:w="684" w:type="dxa"/>
          </w:tcPr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1" w:type="dxa"/>
          </w:tcPr>
          <w:p w:rsidR="00945885" w:rsidRPr="005072C1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KLASA:406-01/21-01/02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C1">
              <w:rPr>
                <w:rFonts w:ascii="Times New Roman" w:hAnsi="Times New Roman" w:cs="Times New Roman"/>
                <w:sz w:val="24"/>
                <w:szCs w:val="24"/>
              </w:rPr>
              <w:t>URBROJ:238/10-08-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01-21</w:t>
            </w:r>
            <w:r w:rsidRPr="00507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temelju okvirnog sporazuma Zagrebačke županije</w:t>
            </w:r>
          </w:p>
        </w:tc>
        <w:tc>
          <w:tcPr>
            <w:tcW w:w="1723" w:type="dxa"/>
          </w:tcPr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04.02.2021.</w:t>
            </w:r>
          </w:p>
        </w:tc>
        <w:tc>
          <w:tcPr>
            <w:tcW w:w="1867" w:type="dxa"/>
          </w:tcPr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potrošnji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MEĐIMURJE-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PLINd.o.o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Čakovec, Obrtnička 4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</w:tr>
      <w:tr w:rsidR="00945885" w:rsidTr="00C45DE4">
        <w:trPr>
          <w:trHeight w:val="539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1" w:type="dxa"/>
          </w:tcPr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br. 35743-236/2021-V-M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potrošnji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KONZUM plus d.o.o. Marijana 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Neodređeno vrijeme</w:t>
            </w:r>
          </w:p>
        </w:tc>
      </w:tr>
      <w:tr w:rsidR="00945885" w:rsidTr="00C45DE4">
        <w:trPr>
          <w:trHeight w:val="653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61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406-01/21-01/10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238/10-08-01-21-1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Ponuda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Prema potrošnji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SOROBAN AKADEMIJA d.o.o.,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Ordanski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vijenac 17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20.09.2021.-10.06.2022.</w:t>
            </w:r>
          </w:p>
        </w:tc>
      </w:tr>
      <w:tr w:rsidR="00945885" w:rsidTr="00C45DE4">
        <w:trPr>
          <w:trHeight w:val="653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1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KLASA:602-02/21-01/199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URBROJ:238/10-08-01-21-1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3913,04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Zagrebačka županija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31.12.2021.</w:t>
            </w:r>
          </w:p>
        </w:tc>
      </w:tr>
      <w:tr w:rsidR="00945885" w:rsidTr="00C45DE4">
        <w:trPr>
          <w:trHeight w:val="1289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1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406-03/21-01/15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238/10-08-01-21-2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175.000,00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UZMI TO d.o.o., Uskočka ulica 13, Samobor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Isporučitelj se obvezuje isporučiti robu i usluge do 15. 12.2021.</w:t>
            </w:r>
          </w:p>
        </w:tc>
      </w:tr>
      <w:tr w:rsidR="00945885" w:rsidTr="00C45DE4">
        <w:trPr>
          <w:trHeight w:val="653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1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KLASA:360-01/21-01/17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URBROJ:238/10-08-01-21-1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301 900 ,00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 MARIS d.o.o., Ulica 65 bataljuna ZNG 15, Ivanić-Grad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radnih dana od dana sklapanja ugovora</w:t>
            </w:r>
          </w:p>
        </w:tc>
      </w:tr>
      <w:tr w:rsidR="00945885" w:rsidTr="00C45DE4">
        <w:trPr>
          <w:trHeight w:val="971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1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360-01/21-01/18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238/10-08-01-21-12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167.000,00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ARAKIS d.o.o,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Hrelička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88, 10010 Ivanić-Grad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kalendarskih dana od dana potpisivanja ugovora</w:t>
            </w:r>
          </w:p>
        </w:tc>
      </w:tr>
      <w:tr w:rsidR="00945885" w:rsidTr="00C45DE4">
        <w:trPr>
          <w:trHeight w:val="653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61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KLASA:602-02/21-01/177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URBROJ:238/10-08-01-21-1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Županijski športski savez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ŽPŠS Zagrebačke županije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01.12.2021.</w:t>
            </w:r>
          </w:p>
        </w:tc>
      </w:tr>
      <w:tr w:rsidR="00945885" w:rsidTr="00C45DE4">
        <w:trPr>
          <w:trHeight w:val="653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61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320-01/21-01/05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URBROJ:238/10-08-01-21-1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Pravilnik o provedbi nacionalne strategije za provedbu školske sheme voća i povrća te mlijeka i mliječnih proizvoda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16 935,25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Zagrebačka županija, Ul. Grada Vukovara 72/V, Zagreb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skladu sa školskim kalendarom</w:t>
            </w:r>
          </w:p>
        </w:tc>
      </w:tr>
      <w:tr w:rsidR="00945885" w:rsidTr="00C45DE4">
        <w:trPr>
          <w:trHeight w:val="971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61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360-01/21-01/20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238/10-08-01-21-1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322.150,00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GRADNJA LIPOVEC, d.o.o. za usluge,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Lonjski 41, Kloštar Ivanić 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dana od dana potpisivanja ugovora</w:t>
            </w:r>
          </w:p>
        </w:tc>
      </w:tr>
      <w:tr w:rsidR="00945885" w:rsidTr="00C45DE4">
        <w:trPr>
          <w:trHeight w:val="653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61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KLASA:602-02/21-01/187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URBROJ:238/10-08-01-21-1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Ponuda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Prema potrošnji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zdravlja Zagrebačke županije, Ljudevita Gaja 37, Samobor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potrebi</w:t>
            </w:r>
          </w:p>
        </w:tc>
      </w:tr>
      <w:tr w:rsidR="00945885" w:rsidTr="00C45DE4">
        <w:trPr>
          <w:trHeight w:val="653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61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KLASA:320-01/21-01/06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URBROJ:238/10-08-01-21-1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Pravilnik o provedbi nacionalne strategije za provedbu školske sheme voća i povrća te mlijeka i mliječnih proizvoda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Prema potrošnji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OOPG Mlađan,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Ladina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37, Dubrava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22.11.2021.-17.12.2021.</w:t>
            </w:r>
          </w:p>
        </w:tc>
      </w:tr>
      <w:tr w:rsidR="00945885" w:rsidTr="00C45DE4">
        <w:trPr>
          <w:trHeight w:val="653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61" w:type="dxa"/>
          </w:tcPr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0002-2021-3008144838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Zagrebačka županija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22.11.2021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Prema potrošnji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HEP ELEKTRA d.o.o. Ul. Grada Vukovara 37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Neodređeno vrijeme</w:t>
            </w:r>
          </w:p>
        </w:tc>
      </w:tr>
      <w:tr w:rsidR="00945885" w:rsidTr="00C45DE4">
        <w:trPr>
          <w:trHeight w:val="653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61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KLASA:602-02/21-01/193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URBROJ:238/10-08-01-21-1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Ponuda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Prema potrošnji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Zavod za javno zdravstvo Zagrebačke županije, Zaprešić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potrebi</w:t>
            </w:r>
          </w:p>
        </w:tc>
      </w:tr>
      <w:tr w:rsidR="00945885" w:rsidTr="000B0FEB">
        <w:trPr>
          <w:trHeight w:val="686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61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KLASA:602-02/21-01/199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URBROJ:238/10-08-01-21-2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3913,04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Vukplast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d.o.o., Savska 93, Ivanić-Grad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31.12.2021.</w:t>
            </w:r>
          </w:p>
        </w:tc>
      </w:tr>
      <w:tr w:rsidR="00945885" w:rsidTr="00C45DE4">
        <w:trPr>
          <w:trHeight w:val="653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61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KLASA:320-01/21-01/07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URBROJ:238/10-08-01-21-2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Pravilnik o provedbi nacionalne strategije za provedbu školske sheme voća i povrća te mlijeka i mliječnih proizvoda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Prema potrošnji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INVENTIVNA RJEŠENJA d.o.o., Šenoina 41, Velika Gorica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31.12.2021.</w:t>
            </w:r>
          </w:p>
        </w:tc>
      </w:tr>
      <w:tr w:rsidR="000B0FEB" w:rsidTr="009D4293">
        <w:trPr>
          <w:trHeight w:val="653"/>
        </w:trPr>
        <w:tc>
          <w:tcPr>
            <w:tcW w:w="684" w:type="dxa"/>
          </w:tcPr>
          <w:p w:rsidR="000B0FEB" w:rsidRDefault="000B0FEB" w:rsidP="009D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61" w:type="dxa"/>
          </w:tcPr>
          <w:p w:rsidR="000B0FEB" w:rsidRPr="00BB3A29" w:rsidRDefault="000B0FEB" w:rsidP="009D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3/2021.</w:t>
            </w:r>
          </w:p>
        </w:tc>
        <w:tc>
          <w:tcPr>
            <w:tcW w:w="2298" w:type="dxa"/>
          </w:tcPr>
          <w:p w:rsidR="000B0FEB" w:rsidRDefault="000B0FEB" w:rsidP="009D4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23" w:type="dxa"/>
          </w:tcPr>
          <w:p w:rsidR="000B0FEB" w:rsidRDefault="000B0FEB" w:rsidP="009D4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13.07.2021.</w:t>
            </w:r>
          </w:p>
        </w:tc>
        <w:tc>
          <w:tcPr>
            <w:tcW w:w="1867" w:type="dxa"/>
          </w:tcPr>
          <w:p w:rsidR="000B0FEB" w:rsidRDefault="000B0FEB" w:rsidP="009D4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Prema potrošnji</w:t>
            </w:r>
          </w:p>
        </w:tc>
        <w:tc>
          <w:tcPr>
            <w:tcW w:w="3734" w:type="dxa"/>
          </w:tcPr>
          <w:p w:rsidR="000B0FEB" w:rsidRPr="000B0FEB" w:rsidRDefault="000B0FEB" w:rsidP="009D42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FEB">
              <w:rPr>
                <w:rFonts w:ascii="Trebuchet MS" w:hAnsi="Trebuchet MS" w:cs="Arial"/>
                <w:bCs/>
              </w:rPr>
              <w:t>Ekupi</w:t>
            </w:r>
            <w:proofErr w:type="spellEnd"/>
            <w:r w:rsidRPr="000B0FEB">
              <w:rPr>
                <w:rFonts w:ascii="Trebuchet MS" w:hAnsi="Trebuchet MS" w:cs="Arial"/>
                <w:bCs/>
              </w:rPr>
              <w:t xml:space="preserve"> d.o.o., Zagreb, </w:t>
            </w:r>
            <w:proofErr w:type="spellStart"/>
            <w:r w:rsidRPr="000B0FEB">
              <w:rPr>
                <w:rFonts w:ascii="Trebuchet MS" w:hAnsi="Trebuchet MS" w:cs="Arial"/>
                <w:bCs/>
              </w:rPr>
              <w:t>Buzinski</w:t>
            </w:r>
            <w:proofErr w:type="spellEnd"/>
            <w:r w:rsidRPr="000B0FEB">
              <w:rPr>
                <w:rFonts w:ascii="Trebuchet MS" w:hAnsi="Trebuchet MS" w:cs="Arial"/>
                <w:bCs/>
              </w:rPr>
              <w:t xml:space="preserve"> prilaz 10</w:t>
            </w:r>
          </w:p>
        </w:tc>
        <w:tc>
          <w:tcPr>
            <w:tcW w:w="2298" w:type="dxa"/>
          </w:tcPr>
          <w:p w:rsidR="000B0FEB" w:rsidRDefault="000B0FEB" w:rsidP="009D4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25.08.2021.</w:t>
            </w:r>
          </w:p>
        </w:tc>
      </w:tr>
    </w:tbl>
    <w:p w:rsidR="00E347A1" w:rsidRPr="00BB3A29" w:rsidRDefault="00E347A1" w:rsidP="000D67C7">
      <w:pPr>
        <w:rPr>
          <w:rFonts w:ascii="Times New Roman" w:hAnsi="Times New Roman" w:cs="Times New Roman"/>
          <w:sz w:val="24"/>
          <w:szCs w:val="24"/>
        </w:rPr>
      </w:pPr>
    </w:p>
    <w:sectPr w:rsidR="00E347A1" w:rsidRPr="00BB3A29" w:rsidSect="004B1C87">
      <w:pgSz w:w="16838" w:h="11906" w:orient="landscape"/>
      <w:pgMar w:top="851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29"/>
    <w:rsid w:val="00027925"/>
    <w:rsid w:val="000628D4"/>
    <w:rsid w:val="00083081"/>
    <w:rsid w:val="000B0FEB"/>
    <w:rsid w:val="000D2D7F"/>
    <w:rsid w:val="000D67C7"/>
    <w:rsid w:val="001E56DA"/>
    <w:rsid w:val="00242E24"/>
    <w:rsid w:val="00295F28"/>
    <w:rsid w:val="002E6B0F"/>
    <w:rsid w:val="00316E6E"/>
    <w:rsid w:val="00320F29"/>
    <w:rsid w:val="0035366A"/>
    <w:rsid w:val="00415003"/>
    <w:rsid w:val="00466406"/>
    <w:rsid w:val="004B1C87"/>
    <w:rsid w:val="00504C9B"/>
    <w:rsid w:val="005072C1"/>
    <w:rsid w:val="00534397"/>
    <w:rsid w:val="00586441"/>
    <w:rsid w:val="00602480"/>
    <w:rsid w:val="00632722"/>
    <w:rsid w:val="00667DB2"/>
    <w:rsid w:val="00672784"/>
    <w:rsid w:val="00695105"/>
    <w:rsid w:val="0069764C"/>
    <w:rsid w:val="006B4CD5"/>
    <w:rsid w:val="0072143E"/>
    <w:rsid w:val="0073140A"/>
    <w:rsid w:val="0073319F"/>
    <w:rsid w:val="00751BAD"/>
    <w:rsid w:val="007A4A36"/>
    <w:rsid w:val="007E28E3"/>
    <w:rsid w:val="00835168"/>
    <w:rsid w:val="008467B9"/>
    <w:rsid w:val="008930D9"/>
    <w:rsid w:val="008C6E60"/>
    <w:rsid w:val="008E53C7"/>
    <w:rsid w:val="00945885"/>
    <w:rsid w:val="00967A06"/>
    <w:rsid w:val="009F7999"/>
    <w:rsid w:val="00A40E2C"/>
    <w:rsid w:val="00AF3B9C"/>
    <w:rsid w:val="00B14859"/>
    <w:rsid w:val="00B258AD"/>
    <w:rsid w:val="00B75177"/>
    <w:rsid w:val="00BA2030"/>
    <w:rsid w:val="00BA400D"/>
    <w:rsid w:val="00BA7176"/>
    <w:rsid w:val="00BB3A29"/>
    <w:rsid w:val="00BB491F"/>
    <w:rsid w:val="00BC291A"/>
    <w:rsid w:val="00BC5A0C"/>
    <w:rsid w:val="00C02684"/>
    <w:rsid w:val="00C037CC"/>
    <w:rsid w:val="00C23729"/>
    <w:rsid w:val="00CC3C68"/>
    <w:rsid w:val="00CE284D"/>
    <w:rsid w:val="00D00C2E"/>
    <w:rsid w:val="00D34F18"/>
    <w:rsid w:val="00D623FB"/>
    <w:rsid w:val="00E27BF6"/>
    <w:rsid w:val="00E347A1"/>
    <w:rsid w:val="00EA0EB9"/>
    <w:rsid w:val="00EB2A86"/>
    <w:rsid w:val="00EB40B8"/>
    <w:rsid w:val="00ED354B"/>
    <w:rsid w:val="00EE29C8"/>
    <w:rsid w:val="00F6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72343-2FF4-44F5-97B1-BA7CEEEB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3A29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4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Katarina</cp:lastModifiedBy>
  <cp:revision>2</cp:revision>
  <cp:lastPrinted>2022-02-23T11:51:00Z</cp:lastPrinted>
  <dcterms:created xsi:type="dcterms:W3CDTF">2022-02-24T08:25:00Z</dcterms:created>
  <dcterms:modified xsi:type="dcterms:W3CDTF">2022-02-24T08:25:00Z</dcterms:modified>
</cp:coreProperties>
</file>