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05" w:rsidRPr="00BB3A29" w:rsidRDefault="00967A06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A29"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201</w:t>
      </w:r>
      <w:r w:rsidR="0083516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790"/>
        <w:gridCol w:w="2862"/>
        <w:gridCol w:w="2268"/>
        <w:gridCol w:w="1701"/>
        <w:gridCol w:w="1985"/>
        <w:gridCol w:w="3685"/>
        <w:gridCol w:w="2268"/>
      </w:tblGrid>
      <w:tr w:rsidR="00BB3A29" w:rsidRPr="00BB3A29" w:rsidTr="00D623FB">
        <w:tc>
          <w:tcPr>
            <w:tcW w:w="790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86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6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01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198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68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226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586441" w:rsidRPr="005072C1" w:rsidRDefault="00586441" w:rsidP="0036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86441" w:rsidRPr="00BB3A29" w:rsidRDefault="00586441" w:rsidP="009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6441" w:rsidRPr="00BB3A29" w:rsidRDefault="00586441" w:rsidP="009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sporazuma Zagrebačke županije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31.01.2019.</w:t>
            </w:r>
          </w:p>
        </w:tc>
        <w:tc>
          <w:tcPr>
            <w:tcW w:w="1985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6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plinara Zagreb- Opskrba d.o.o., Radnička cesta 1, Zagreb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KLASA:330-01/19-01/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F6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F6"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1985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kn po učeniku</w:t>
            </w:r>
          </w:p>
        </w:tc>
        <w:tc>
          <w:tcPr>
            <w:tcW w:w="3685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VRBANAC-PRIJEVOZ NOVA Sisak,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Budaševo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2268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10.06.2019.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KLASA:402-04/19-01/23</w:t>
            </w:r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8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1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15.07.2019.</w:t>
            </w:r>
          </w:p>
        </w:tc>
        <w:tc>
          <w:tcPr>
            <w:tcW w:w="1985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108.173,13</w:t>
            </w:r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LIPOVEC d.o.o.</w:t>
            </w:r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Kloštar Ivanić,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Lonjski 41</w:t>
            </w:r>
          </w:p>
        </w:tc>
        <w:tc>
          <w:tcPr>
            <w:tcW w:w="2268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dana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:rsidR="00586441" w:rsidRDefault="00586441" w:rsidP="00EE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KLASA:402-09/19-01/40</w:t>
            </w:r>
          </w:p>
          <w:p w:rsidR="00586441" w:rsidRPr="00BB3A29" w:rsidRDefault="00586441" w:rsidP="00EE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6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17.07.2019.</w:t>
            </w:r>
          </w:p>
        </w:tc>
        <w:tc>
          <w:tcPr>
            <w:tcW w:w="19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128.462,37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d.o.o.</w:t>
            </w:r>
          </w:p>
          <w:p w:rsidR="00586441" w:rsidRPr="00BB3A29" w:rsidRDefault="00586441" w:rsidP="00E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586441" w:rsidRPr="00BB3A29" w:rsidRDefault="00586441" w:rsidP="005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kolovoza 2019. godine 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:rsidR="00586441" w:rsidRPr="005072C1" w:rsidRDefault="00586441" w:rsidP="005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KLASA:402-09/19-01/41</w:t>
            </w:r>
          </w:p>
          <w:p w:rsidR="00586441" w:rsidRPr="00BB3A29" w:rsidRDefault="00586441" w:rsidP="005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17.07.2019.</w:t>
            </w:r>
          </w:p>
        </w:tc>
        <w:tc>
          <w:tcPr>
            <w:tcW w:w="19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129.410,06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d.o.o.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 xml:space="preserve"> 23. kolovoza 2019. godine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:rsidR="00586441" w:rsidRPr="005072C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KLASA:402-09/19-01/46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25.07.2019.</w:t>
            </w:r>
          </w:p>
        </w:tc>
        <w:tc>
          <w:tcPr>
            <w:tcW w:w="19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86.681,72 kn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d.o.o.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 xml:space="preserve"> 23. kolovoza 2019. godine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:rsidR="00586441" w:rsidRPr="005072C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KLASA:402-09/19-01/41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najmanje tri ponuditelja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25.07.2019.</w:t>
            </w:r>
          </w:p>
        </w:tc>
        <w:tc>
          <w:tcPr>
            <w:tcW w:w="19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50.726,95 kn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d.o.o.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Savski gaj XIII. put 6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 xml:space="preserve"> 23. kolovoza 2019. godine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:rsidR="00586441" w:rsidRPr="008930D9" w:rsidRDefault="00586441" w:rsidP="0089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KLASA:330-01/19-01/0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441" w:rsidRPr="00BB3A29" w:rsidRDefault="00586441" w:rsidP="0089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06.09.2019.</w:t>
            </w:r>
          </w:p>
        </w:tc>
        <w:tc>
          <w:tcPr>
            <w:tcW w:w="1985" w:type="dxa"/>
          </w:tcPr>
          <w:p w:rsidR="00586441" w:rsidRPr="00BB3A29" w:rsidRDefault="00586441" w:rsidP="0028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narudžbama</w:t>
            </w:r>
          </w:p>
        </w:tc>
        <w:tc>
          <w:tcPr>
            <w:tcW w:w="36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Prehrambena industrija </w:t>
            </w:r>
          </w:p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VINDIJA d.d. 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Varaždin, Međimurska 6</w:t>
            </w: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dxa"/>
          </w:tcPr>
          <w:p w:rsidR="00586441" w:rsidRPr="008930D9" w:rsidRDefault="00586441" w:rsidP="0089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KLASA:330-01/19-01/0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441" w:rsidRPr="00BB3A29" w:rsidRDefault="00586441" w:rsidP="0089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06.09.2019.</w:t>
            </w:r>
          </w:p>
        </w:tc>
        <w:tc>
          <w:tcPr>
            <w:tcW w:w="1985" w:type="dxa"/>
          </w:tcPr>
          <w:p w:rsidR="00586441" w:rsidRDefault="00586441" w:rsidP="0028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narudžbama</w:t>
            </w:r>
          </w:p>
        </w:tc>
        <w:tc>
          <w:tcPr>
            <w:tcW w:w="3685" w:type="dxa"/>
          </w:tcPr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Prehrambena industrija </w:t>
            </w:r>
          </w:p>
          <w:p w:rsidR="00586441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VINDIJA d.d. 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Varaždin, Međimurska 6</w:t>
            </w:r>
          </w:p>
        </w:tc>
        <w:tc>
          <w:tcPr>
            <w:tcW w:w="2268" w:type="dxa"/>
          </w:tcPr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CE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2" w:type="dxa"/>
          </w:tcPr>
          <w:p w:rsidR="00586441" w:rsidRPr="008930D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KLASA:330-01/19-01/0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6441" w:rsidRPr="00BB3A29" w:rsidRDefault="00586441" w:rsidP="00F6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9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01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09.10.2019.</w:t>
            </w:r>
          </w:p>
        </w:tc>
        <w:tc>
          <w:tcPr>
            <w:tcW w:w="1985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17.481,10</w:t>
            </w:r>
          </w:p>
        </w:tc>
        <w:tc>
          <w:tcPr>
            <w:tcW w:w="3685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AGRODALM d.o.o.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586441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2019./</w:t>
            </w:r>
          </w:p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2020.</w:t>
            </w:r>
          </w:p>
        </w:tc>
      </w:tr>
      <w:tr w:rsidR="00586441" w:rsidRPr="00BB3A29" w:rsidTr="00D623FB">
        <w:tc>
          <w:tcPr>
            <w:tcW w:w="790" w:type="dxa"/>
          </w:tcPr>
          <w:p w:rsidR="00586441" w:rsidRPr="00BB3A29" w:rsidRDefault="00586441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2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KLASA:406-01/19-01/02</w:t>
            </w:r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86">
              <w:rPr>
                <w:rFonts w:ascii="Times New Roman" w:hAnsi="Times New Roman" w:cs="Times New Roman"/>
                <w:sz w:val="24"/>
                <w:szCs w:val="24"/>
              </w:rPr>
              <w:t>URBROJ:238/10-08-19-1</w:t>
            </w:r>
          </w:p>
        </w:tc>
        <w:tc>
          <w:tcPr>
            <w:tcW w:w="2268" w:type="dxa"/>
          </w:tcPr>
          <w:p w:rsidR="00586441" w:rsidRPr="00BB3A29" w:rsidRDefault="00586441" w:rsidP="0036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 Zagrebačke županije</w:t>
            </w:r>
          </w:p>
        </w:tc>
        <w:tc>
          <w:tcPr>
            <w:tcW w:w="1701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22.10.2019.</w:t>
            </w:r>
          </w:p>
        </w:tc>
        <w:tc>
          <w:tcPr>
            <w:tcW w:w="1985" w:type="dxa"/>
          </w:tcPr>
          <w:p w:rsidR="00586441" w:rsidRPr="00BB3A29" w:rsidRDefault="00586441" w:rsidP="0073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685" w:type="dxa"/>
          </w:tcPr>
          <w:p w:rsidR="00586441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OPSKRBA d.o.o.</w:t>
            </w:r>
          </w:p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Ulica grada Vukovara 37</w:t>
            </w:r>
          </w:p>
        </w:tc>
        <w:tc>
          <w:tcPr>
            <w:tcW w:w="2268" w:type="dxa"/>
          </w:tcPr>
          <w:p w:rsidR="00586441" w:rsidRPr="00BB3A29" w:rsidRDefault="00586441" w:rsidP="008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</w:tbl>
    <w:p w:rsidR="00E347A1" w:rsidRPr="00BB3A29" w:rsidRDefault="00E34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7A1" w:rsidRPr="00BB3A29" w:rsidSect="004B1C87">
      <w:pgSz w:w="16838" w:h="11906" w:orient="landscape"/>
      <w:pgMar w:top="851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27925"/>
    <w:rsid w:val="001E56DA"/>
    <w:rsid w:val="00295F28"/>
    <w:rsid w:val="002E6B0F"/>
    <w:rsid w:val="0035366A"/>
    <w:rsid w:val="00415003"/>
    <w:rsid w:val="004B1C87"/>
    <w:rsid w:val="005072C1"/>
    <w:rsid w:val="00586441"/>
    <w:rsid w:val="00602480"/>
    <w:rsid w:val="00632722"/>
    <w:rsid w:val="00667DB2"/>
    <w:rsid w:val="00672784"/>
    <w:rsid w:val="00695105"/>
    <w:rsid w:val="0069764C"/>
    <w:rsid w:val="0072143E"/>
    <w:rsid w:val="0073140A"/>
    <w:rsid w:val="0073319F"/>
    <w:rsid w:val="00751BAD"/>
    <w:rsid w:val="00835168"/>
    <w:rsid w:val="008930D9"/>
    <w:rsid w:val="008C6E60"/>
    <w:rsid w:val="008E53C7"/>
    <w:rsid w:val="00967A06"/>
    <w:rsid w:val="00A40E2C"/>
    <w:rsid w:val="00B14859"/>
    <w:rsid w:val="00BB3A29"/>
    <w:rsid w:val="00BC291A"/>
    <w:rsid w:val="00BC5A0C"/>
    <w:rsid w:val="00C037CC"/>
    <w:rsid w:val="00C23729"/>
    <w:rsid w:val="00D34F18"/>
    <w:rsid w:val="00D623FB"/>
    <w:rsid w:val="00E27BF6"/>
    <w:rsid w:val="00E347A1"/>
    <w:rsid w:val="00EA0EB9"/>
    <w:rsid w:val="00EB2A86"/>
    <w:rsid w:val="00EB40B8"/>
    <w:rsid w:val="00ED354B"/>
    <w:rsid w:val="00EE29C8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2020-02-21T13:25:00Z</dcterms:created>
  <dcterms:modified xsi:type="dcterms:W3CDTF">2020-02-24T10:31:00Z</dcterms:modified>
</cp:coreProperties>
</file>