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71" w:rsidRDefault="00EC3571" w:rsidP="00EC3571">
      <w:pPr>
        <w:rPr>
          <w:rFonts w:ascii="Comic Sans MS" w:hAnsi="Comic Sans MS"/>
          <w:b/>
          <w:sz w:val="28"/>
          <w:szCs w:val="28"/>
        </w:rPr>
      </w:pPr>
      <w:r w:rsidRPr="00D231DF">
        <w:rPr>
          <w:rFonts w:ascii="Comic Sans MS" w:hAnsi="Comic Sans MS"/>
          <w:b/>
          <w:sz w:val="28"/>
          <w:szCs w:val="28"/>
        </w:rPr>
        <w:t>LEKTIRA 4. RAZRED</w:t>
      </w:r>
    </w:p>
    <w:p w:rsidR="00EC3571" w:rsidRPr="00D231DF" w:rsidRDefault="00EC3571" w:rsidP="00EC357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3910330</wp:posOffset>
            </wp:positionH>
            <wp:positionV relativeFrom="paragraph">
              <wp:posOffset>-4445</wp:posOffset>
            </wp:positionV>
            <wp:extent cx="1495425" cy="2219325"/>
            <wp:effectExtent l="19050" t="0" r="9525" b="0"/>
            <wp:wrapSquare wrapText="bothSides"/>
            <wp:docPr id="27" name="Slika 27" descr="BAJ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JK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81280</wp:posOffset>
            </wp:positionV>
            <wp:extent cx="1609725" cy="2276475"/>
            <wp:effectExtent l="19050" t="0" r="9525" b="0"/>
            <wp:wrapSquare wrapText="bothSides"/>
            <wp:docPr id="24" name="Slika 24" descr="http://alfa-hr.sl03.cdn.s3.amazonaws.com/5463295b5c2195b845000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alfa-hr.sl03.cdn.s3.amazonaws.com/5463295b5c2195b8450003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571" w:rsidRDefault="00EC3571" w:rsidP="00EC3571"/>
    <w:p w:rsidR="00EC3571" w:rsidRPr="00D231DF" w:rsidRDefault="00EC3571" w:rsidP="00EC3571"/>
    <w:p w:rsidR="00EC3571" w:rsidRPr="00D231DF" w:rsidRDefault="00EC3571" w:rsidP="00EC3571"/>
    <w:p w:rsidR="00EC3571" w:rsidRPr="00D231DF" w:rsidRDefault="00EC3571" w:rsidP="00EC3571"/>
    <w:p w:rsidR="00EC3571" w:rsidRPr="00D231DF" w:rsidRDefault="00EC3571" w:rsidP="00EC3571"/>
    <w:p w:rsidR="00EC3571" w:rsidRPr="00D231DF" w:rsidRDefault="00EC3571" w:rsidP="00EC3571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9.85pt;margin-top:23.7pt;width:193.25pt;height:341.85pt;z-index:251662336;mso-width-relative:margin;mso-height-relative:margin" stroked="f">
            <v:textbox style="mso-next-textbox:#_x0000_s1027">
              <w:txbxContent>
                <w:p w:rsidR="00EC3571" w:rsidRDefault="00EC3571" w:rsidP="00EC3571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A.S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. Puškin: Bajke (Bajka o ribaru i ribici)</w:t>
                  </w:r>
                </w:p>
                <w:p w:rsidR="00EC3571" w:rsidRPr="001D6B94" w:rsidRDefault="00EC3571" w:rsidP="00EC3571">
                  <w:pPr>
                    <w:rPr>
                      <w:rFonts w:ascii="Comic Sans MS" w:hAnsi="Comic Sans MS"/>
                    </w:rPr>
                  </w:pPr>
                  <w:r w:rsidRPr="001D6B94">
                    <w:rPr>
                      <w:rFonts w:ascii="Comic Sans MS" w:hAnsi="Comic Sans MS"/>
                      <w:b/>
                      <w:bCs/>
                    </w:rPr>
                    <w:t>Bajka o ribaru i ribici</w:t>
                  </w:r>
                  <w:r w:rsidRPr="001D6B94">
                    <w:rPr>
                      <w:rFonts w:ascii="Comic Sans MS" w:hAnsi="Comic Sans MS"/>
                    </w:rPr>
                    <w:t> je priča koju je 1833.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Pr="001D6B94">
                    <w:rPr>
                      <w:rFonts w:ascii="Comic Sans MS" w:hAnsi="Comic Sans MS"/>
                    </w:rPr>
                    <w:t>godine napisao ruski književnik </w:t>
                  </w:r>
                  <w:r>
                    <w:rPr>
                      <w:rFonts w:ascii="Comic Sans MS" w:hAnsi="Comic Sans MS"/>
                    </w:rPr>
                    <w:t>A. S.</w:t>
                  </w:r>
                  <w:r w:rsidRPr="001D6B94">
                    <w:rPr>
                      <w:rFonts w:ascii="Comic Sans MS" w:hAnsi="Comic Sans MS"/>
                    </w:rPr>
                    <w:t xml:space="preserve"> Puškin.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Pr="001D6B94">
                    <w:rPr>
                      <w:rFonts w:ascii="Comic Sans MS" w:hAnsi="Comic Sans MS"/>
                    </w:rPr>
                    <w:t>Smatra</w:t>
                  </w:r>
                  <w:r>
                    <w:rPr>
                      <w:rFonts w:ascii="Comic Sans MS" w:hAnsi="Comic Sans MS"/>
                    </w:rPr>
                    <w:t xml:space="preserve"> se da se TEMA</w:t>
                  </w:r>
                  <w:r w:rsidRPr="001D6B94">
                    <w:rPr>
                      <w:rFonts w:ascii="Comic Sans MS" w:hAnsi="Comic Sans MS"/>
                    </w:rPr>
                    <w:t xml:space="preserve"> bajke temelji na </w:t>
                  </w:r>
                  <w:proofErr w:type="spellStart"/>
                  <w:r w:rsidRPr="001D6B94">
                    <w:rPr>
                      <w:rFonts w:ascii="Comic Sans MS" w:hAnsi="Comic Sans MS"/>
                    </w:rPr>
                    <w:t>pomeranskoj</w:t>
                  </w:r>
                  <w:proofErr w:type="spellEnd"/>
                  <w:r w:rsidRPr="001D6B94">
                    <w:rPr>
                      <w:rFonts w:ascii="Comic Sans MS" w:hAnsi="Comic Sans MS"/>
                    </w:rPr>
                    <w:t> bajci </w:t>
                  </w:r>
                  <w:r w:rsidRPr="001D6B94">
                    <w:rPr>
                      <w:rFonts w:ascii="Comic Sans MS" w:hAnsi="Comic Sans MS"/>
                      <w:i/>
                      <w:iCs/>
                    </w:rPr>
                    <w:t>O ribaru i njegovoj ženi</w:t>
                  </w:r>
                  <w:r w:rsidRPr="001D6B94">
                    <w:rPr>
                      <w:rFonts w:ascii="Comic Sans MS" w:hAnsi="Comic Sans MS"/>
                    </w:rPr>
                    <w:t> (njem. </w:t>
                  </w:r>
                  <w:proofErr w:type="spellStart"/>
                  <w:r w:rsidRPr="001D6B94">
                    <w:rPr>
                      <w:rFonts w:ascii="Comic Sans MS" w:hAnsi="Comic Sans MS"/>
                      <w:i/>
                      <w:iCs/>
                    </w:rPr>
                    <w:t>Vom</w:t>
                  </w:r>
                  <w:proofErr w:type="spellEnd"/>
                  <w:r w:rsidRPr="001D6B94">
                    <w:rPr>
                      <w:rFonts w:ascii="Comic Sans MS" w:hAnsi="Comic Sans MS"/>
                      <w:i/>
                      <w:iCs/>
                    </w:rPr>
                    <w:t xml:space="preserve"> </w:t>
                  </w:r>
                  <w:proofErr w:type="spellStart"/>
                  <w:r w:rsidRPr="001D6B94">
                    <w:rPr>
                      <w:rFonts w:ascii="Comic Sans MS" w:hAnsi="Comic Sans MS"/>
                      <w:i/>
                      <w:iCs/>
                    </w:rPr>
                    <w:t>Fischer</w:t>
                  </w:r>
                  <w:proofErr w:type="spellEnd"/>
                  <w:r w:rsidRPr="001D6B94">
                    <w:rPr>
                      <w:rFonts w:ascii="Comic Sans MS" w:hAnsi="Comic Sans MS"/>
                      <w:i/>
                      <w:iCs/>
                    </w:rPr>
                    <w:t xml:space="preserve"> </w:t>
                  </w:r>
                  <w:proofErr w:type="spellStart"/>
                  <w:r w:rsidRPr="001D6B94">
                    <w:rPr>
                      <w:rFonts w:ascii="Comic Sans MS" w:hAnsi="Comic Sans MS"/>
                      <w:i/>
                      <w:iCs/>
                    </w:rPr>
                    <w:t>und</w:t>
                  </w:r>
                  <w:proofErr w:type="spellEnd"/>
                  <w:r w:rsidRPr="001D6B94">
                    <w:rPr>
                      <w:rFonts w:ascii="Comic Sans MS" w:hAnsi="Comic Sans MS"/>
                      <w:i/>
                      <w:iCs/>
                    </w:rPr>
                    <w:t xml:space="preserve"> </w:t>
                  </w:r>
                  <w:proofErr w:type="spellStart"/>
                  <w:r w:rsidRPr="001D6B94">
                    <w:rPr>
                      <w:rFonts w:ascii="Comic Sans MS" w:hAnsi="Comic Sans MS"/>
                      <w:i/>
                      <w:iCs/>
                    </w:rPr>
                    <w:t>seiner</w:t>
                  </w:r>
                  <w:proofErr w:type="spellEnd"/>
                  <w:r w:rsidRPr="001D6B94">
                    <w:rPr>
                      <w:rFonts w:ascii="Comic Sans MS" w:hAnsi="Comic Sans MS"/>
                      <w:i/>
                      <w:iCs/>
                    </w:rPr>
                    <w:t xml:space="preserve"> </w:t>
                  </w:r>
                  <w:proofErr w:type="spellStart"/>
                  <w:r w:rsidRPr="001D6B94">
                    <w:rPr>
                      <w:rFonts w:ascii="Comic Sans MS" w:hAnsi="Comic Sans MS"/>
                      <w:i/>
                      <w:iCs/>
                    </w:rPr>
                    <w:t>Frau</w:t>
                  </w:r>
                  <w:proofErr w:type="spellEnd"/>
                  <w:r w:rsidRPr="001D6B94">
                    <w:rPr>
                      <w:rFonts w:ascii="Comic Sans MS" w:hAnsi="Comic Sans MS"/>
                    </w:rPr>
                    <w:t xml:space="preserve">) iz zbornika braće </w:t>
                  </w:r>
                  <w:proofErr w:type="spellStart"/>
                  <w:r w:rsidRPr="001D6B94">
                    <w:rPr>
                      <w:rFonts w:ascii="Comic Sans MS" w:hAnsi="Comic Sans MS"/>
                    </w:rPr>
                    <w:t>Grimm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, s kojom </w:t>
                  </w:r>
                  <w:r w:rsidRPr="001D6B94">
                    <w:rPr>
                      <w:rFonts w:ascii="Comic Sans MS" w:hAnsi="Comic Sans MS"/>
                    </w:rPr>
                    <w:t xml:space="preserve"> se dosta podudara, a također ima zajedničkog s ruskom narodnom bajkom </w:t>
                  </w:r>
                  <w:r w:rsidRPr="001D6B94">
                    <w:rPr>
                      <w:rFonts w:ascii="Comic Sans MS" w:hAnsi="Comic Sans MS"/>
                      <w:i/>
                      <w:iCs/>
                    </w:rPr>
                    <w:t>Pohlepna starica</w:t>
                  </w:r>
                  <w:r w:rsidRPr="001D6B94">
                    <w:rPr>
                      <w:rFonts w:ascii="Comic Sans MS" w:hAnsi="Comic Sans MS"/>
                    </w:rPr>
                    <w:t> (u kojoj se umjesto zlatne ribice pojavljuje čarobno drvo).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Pr="001D6B94">
                    <w:rPr>
                      <w:rFonts w:ascii="Comic Sans MS" w:hAnsi="Comic Sans MS"/>
                    </w:rPr>
                    <w:t>Mjesto bajke je smješteno na žalu sinjega mora, a tema je</w:t>
                  </w:r>
                  <w:r>
                    <w:rPr>
                      <w:rFonts w:ascii="Comic Sans MS" w:hAnsi="Comic Sans MS"/>
                    </w:rPr>
                    <w:t xml:space="preserve">, kao i u svim bajkama, </w:t>
                  </w:r>
                  <w:r w:rsidRPr="001D6B94">
                    <w:rPr>
                      <w:rFonts w:ascii="Comic Sans MS" w:hAnsi="Comic Sans MS"/>
                    </w:rPr>
                    <w:t xml:space="preserve"> borba između dobra i zla.</w:t>
                  </w:r>
                </w:p>
                <w:p w:rsidR="00EC3571" w:rsidRPr="007849FE" w:rsidRDefault="00EC3571" w:rsidP="00EC3571">
                  <w:pPr>
                    <w:rPr>
                      <w:rFonts w:ascii="Comic Sans MS" w:hAnsi="Comic Sans MS"/>
                    </w:rPr>
                  </w:pPr>
                </w:p>
                <w:p w:rsidR="00EC3571" w:rsidRPr="007849FE" w:rsidRDefault="00EC3571" w:rsidP="00EC3571">
                  <w:pPr>
                    <w:rPr>
                      <w:rFonts w:ascii="Comic Sans MS" w:hAnsi="Comic Sans MS"/>
                    </w:rPr>
                  </w:pPr>
                </w:p>
                <w:p w:rsidR="00EC3571" w:rsidRPr="00A9071C" w:rsidRDefault="00EC3571" w:rsidP="00EC3571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EC3571" w:rsidRPr="00D231DF" w:rsidRDefault="00EC3571" w:rsidP="00EC3571">
      <w:r>
        <w:rPr>
          <w:noProof/>
          <w:lang w:eastAsia="hr-HR"/>
        </w:rPr>
        <w:pict>
          <v:shape id="_x0000_s1026" type="#_x0000_t202" style="position:absolute;margin-left:-160.15pt;margin-top:9.55pt;width:193.25pt;height:323.85pt;z-index:251661312;mso-width-relative:margin;mso-height-relative:margin" stroked="f">
            <v:textbox style="mso-next-textbox:#_x0000_s1026">
              <w:txbxContent>
                <w:p w:rsidR="00EC3571" w:rsidRDefault="00EC3571" w:rsidP="00EC3571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Anto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Gardaš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: Duh u močvari</w:t>
                  </w:r>
                </w:p>
                <w:p w:rsidR="00EC3571" w:rsidRPr="007849FE" w:rsidRDefault="00EC3571" w:rsidP="00EC3571">
                  <w:pPr>
                    <w:rPr>
                      <w:rFonts w:ascii="Comic Sans MS" w:hAnsi="Comic Sans MS"/>
                    </w:rPr>
                  </w:pPr>
                  <w:r w:rsidRPr="001D6B94">
                    <w:rPr>
                      <w:rFonts w:ascii="Comic Sans MS" w:hAnsi="Comic Sans MS"/>
                    </w:rPr>
                    <w:t xml:space="preserve">Roman Duh u močvari jedno je od ponajboljih i najpoznatijih </w:t>
                  </w:r>
                  <w:proofErr w:type="spellStart"/>
                  <w:r w:rsidRPr="001D6B94">
                    <w:rPr>
                      <w:rFonts w:ascii="Comic Sans MS" w:hAnsi="Comic Sans MS"/>
                    </w:rPr>
                    <w:t>Gardaševih</w:t>
                  </w:r>
                  <w:proofErr w:type="spellEnd"/>
                  <w:r w:rsidRPr="001D6B94">
                    <w:rPr>
                      <w:rFonts w:ascii="Comic Sans MS" w:hAnsi="Comic Sans MS"/>
                    </w:rPr>
                    <w:t xml:space="preserve"> djela, po kojemu je snimljeni i film. To je napet i zanimljiv dječji krimić u kojem dječaci tragaju za lovokradicama. Ali, to je ujedno i pouka o životu u prirodi, o biljnom i životinjskom svijetu, i o ponašanju ljudi prema bogatstvima vlastite domovine. Knjigom se oduševljavaju mnogi naraštaji učenika i njihovi roditelji. Vrijedi je pročitati jer je napisana kao najbolje štivo svoje vrste.</w:t>
                  </w:r>
                </w:p>
                <w:p w:rsidR="00EC3571" w:rsidRPr="007849FE" w:rsidRDefault="00EC3571" w:rsidP="00EC3571">
                  <w:pPr>
                    <w:rPr>
                      <w:rFonts w:ascii="Comic Sans MS" w:hAnsi="Comic Sans MS"/>
                    </w:rPr>
                  </w:pPr>
                </w:p>
                <w:p w:rsidR="00EC3571" w:rsidRPr="00A9071C" w:rsidRDefault="00EC3571" w:rsidP="00EC3571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EC3571" w:rsidRPr="00D231DF" w:rsidRDefault="00EC3571" w:rsidP="00EC3571"/>
    <w:p w:rsidR="00EC3571" w:rsidRPr="00D231DF" w:rsidRDefault="00EC3571" w:rsidP="00EC3571"/>
    <w:p w:rsidR="00EC3571" w:rsidRDefault="00EC3571" w:rsidP="00EC3571"/>
    <w:p w:rsidR="00EC3571" w:rsidRDefault="00EC3571" w:rsidP="00EC3571">
      <w:pPr>
        <w:jc w:val="center"/>
      </w:pPr>
    </w:p>
    <w:p w:rsidR="00EC3571" w:rsidRDefault="00EC3571" w:rsidP="00EC3571">
      <w:pPr>
        <w:jc w:val="center"/>
      </w:pPr>
    </w:p>
    <w:p w:rsidR="00EC3571" w:rsidRDefault="00EC3571" w:rsidP="00EC3571">
      <w:pPr>
        <w:jc w:val="center"/>
      </w:pPr>
    </w:p>
    <w:p w:rsidR="00EC3571" w:rsidRDefault="00EC3571" w:rsidP="00EC3571">
      <w:pPr>
        <w:rPr>
          <w:rFonts w:ascii="Comic Sans MS" w:hAnsi="Comic Sans MS"/>
          <w:b/>
          <w:sz w:val="28"/>
          <w:szCs w:val="28"/>
        </w:rPr>
      </w:pPr>
    </w:p>
    <w:p w:rsidR="00EC3571" w:rsidRDefault="00EC3571" w:rsidP="00EC3571">
      <w:pPr>
        <w:rPr>
          <w:rFonts w:ascii="Comic Sans MS" w:hAnsi="Comic Sans MS"/>
          <w:b/>
          <w:sz w:val="28"/>
          <w:szCs w:val="28"/>
        </w:rPr>
      </w:pPr>
    </w:p>
    <w:p w:rsidR="00EC3571" w:rsidRDefault="00EC3571" w:rsidP="00EC3571">
      <w:pPr>
        <w:rPr>
          <w:rFonts w:ascii="Comic Sans MS" w:hAnsi="Comic Sans MS"/>
          <w:b/>
          <w:sz w:val="28"/>
          <w:szCs w:val="28"/>
        </w:rPr>
      </w:pPr>
    </w:p>
    <w:p w:rsidR="00EC3571" w:rsidRDefault="00EC3571" w:rsidP="00EC3571">
      <w:pPr>
        <w:rPr>
          <w:rFonts w:ascii="Comic Sans MS" w:hAnsi="Comic Sans MS"/>
          <w:b/>
          <w:sz w:val="28"/>
          <w:szCs w:val="28"/>
        </w:rPr>
      </w:pPr>
    </w:p>
    <w:p w:rsidR="00EC3571" w:rsidRDefault="00EC3571" w:rsidP="00EC3571">
      <w:pPr>
        <w:rPr>
          <w:rFonts w:ascii="Comic Sans MS" w:hAnsi="Comic Sans MS"/>
          <w:b/>
          <w:sz w:val="28"/>
          <w:szCs w:val="28"/>
        </w:rPr>
      </w:pPr>
    </w:p>
    <w:p w:rsidR="00EC3571" w:rsidRDefault="00EC3571" w:rsidP="00EC357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hr-HR"/>
        </w:rPr>
        <w:pict>
          <v:shape id="_x0000_s1028" type="#_x0000_t202" style="position:absolute;margin-left:9.85pt;margin-top:23.1pt;width:330.4pt;height:146.25pt;z-index:251664384;mso-width-relative:margin;mso-height-relative:margin" stroked="f">
            <v:textbox style="mso-next-textbox:#_x0000_s1028">
              <w:txbxContent>
                <w:p w:rsidR="00EC3571" w:rsidRDefault="00EC3571" w:rsidP="00EC3571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Mato Lovrak: Družba Pere Kvržice</w:t>
                  </w:r>
                </w:p>
                <w:p w:rsidR="00EC3571" w:rsidRPr="006D3EF6" w:rsidRDefault="00EC3571" w:rsidP="00EC3571">
                  <w:pPr>
                    <w:rPr>
                      <w:rFonts w:ascii="Comic Sans MS" w:hAnsi="Comic Sans MS"/>
                    </w:rPr>
                  </w:pPr>
                  <w:r w:rsidRPr="006D3EF6">
                    <w:rPr>
                      <w:rFonts w:ascii="Comic Sans MS" w:hAnsi="Comic Sans MS"/>
                    </w:rPr>
                    <w:t>Družba Pere Kvržice najživotniji je Lovrakov roman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Pr="006D3EF6">
                    <w:rPr>
                      <w:rFonts w:ascii="Comic Sans MS" w:hAnsi="Comic Sans MS"/>
                    </w:rPr>
                    <w:t>u kojem se pripovijeda o grupi školaraca koji zajedničkim snagama postižu zajednički cilj - obnovu zapuštenog</w:t>
                  </w:r>
                  <w:r>
                    <w:rPr>
                      <w:rFonts w:ascii="Comic Sans MS" w:hAnsi="Comic Sans MS"/>
                    </w:rPr>
                    <w:t xml:space="preserve"> seoskog mlina</w:t>
                  </w:r>
                  <w:r w:rsidRPr="006D3EF6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Pr="006D3EF6">
                    <w:rPr>
                      <w:rFonts w:ascii="Comic Sans MS" w:hAnsi="Comic Sans MS"/>
                    </w:rPr>
                    <w:t>mlina</w:t>
                  </w:r>
                  <w:proofErr w:type="spellEnd"/>
                  <w:r w:rsidRPr="006D3EF6">
                    <w:rPr>
                      <w:rFonts w:ascii="Comic Sans MS" w:hAnsi="Comic Sans MS"/>
                    </w:rPr>
                    <w:t>.</w:t>
                  </w:r>
                  <w:r>
                    <w:rPr>
                      <w:rFonts w:ascii="Comic Sans MS" w:hAnsi="Comic Sans MS"/>
                    </w:rPr>
                    <w:t xml:space="preserve"> Kao i u svakom drugom dječjem romanu, tema romana je prava dječja avantura u kojoj djeca pokazuju da mogu biti kao i odrasli kad je to potrebno i kada to stvarno žele.</w:t>
                  </w:r>
                </w:p>
                <w:p w:rsidR="00EC3571" w:rsidRPr="006D3EF6" w:rsidRDefault="00EC3571" w:rsidP="00EC3571">
                  <w:pPr>
                    <w:rPr>
                      <w:rFonts w:ascii="Comic Sans MS" w:hAnsi="Comic Sans MS"/>
                    </w:rPr>
                  </w:pPr>
                </w:p>
                <w:p w:rsidR="00EC3571" w:rsidRDefault="00EC3571" w:rsidP="00EC3571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  <w:p w:rsidR="00EC3571" w:rsidRDefault="00EC3571" w:rsidP="00EC3571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  <w:p w:rsidR="00EC3571" w:rsidRPr="007849FE" w:rsidRDefault="00EC3571" w:rsidP="00EC3571">
                  <w:pPr>
                    <w:rPr>
                      <w:rFonts w:ascii="Comic Sans MS" w:hAnsi="Comic Sans MS"/>
                    </w:rPr>
                  </w:pPr>
                </w:p>
                <w:p w:rsidR="00EC3571" w:rsidRPr="007849FE" w:rsidRDefault="00EC3571" w:rsidP="00EC3571">
                  <w:pPr>
                    <w:rPr>
                      <w:rFonts w:ascii="Comic Sans MS" w:hAnsi="Comic Sans MS"/>
                    </w:rPr>
                  </w:pPr>
                </w:p>
                <w:p w:rsidR="00EC3571" w:rsidRPr="00A9071C" w:rsidRDefault="00EC3571" w:rsidP="00EC3571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83820</wp:posOffset>
            </wp:positionV>
            <wp:extent cx="1562100" cy="2286000"/>
            <wp:effectExtent l="19050" t="0" r="0" b="0"/>
            <wp:wrapSquare wrapText="bothSides"/>
            <wp:docPr id="54" name="Slika 54" descr="http://www.mozaik-knjiga.hr/repository/book/lead_pic/131/Res_t_9789531406956_druzba_pere_kvrzice_lov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mozaik-knjiga.hr/repository/book/lead_pic/131/Res_t_9789531406956_druzba_pere_kvrzice_lovra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571" w:rsidRDefault="00EC3571" w:rsidP="00EC3571">
      <w:pPr>
        <w:rPr>
          <w:rFonts w:ascii="Comic Sans MS" w:hAnsi="Comic Sans MS"/>
          <w:b/>
          <w:sz w:val="28"/>
          <w:szCs w:val="28"/>
        </w:rPr>
      </w:pPr>
    </w:p>
    <w:p w:rsidR="00EC3571" w:rsidRDefault="00EC3571" w:rsidP="00EC3571">
      <w:pPr>
        <w:rPr>
          <w:rFonts w:ascii="Comic Sans MS" w:hAnsi="Comic Sans MS"/>
          <w:b/>
          <w:sz w:val="28"/>
          <w:szCs w:val="28"/>
        </w:rPr>
      </w:pPr>
    </w:p>
    <w:p w:rsidR="00EC3571" w:rsidRDefault="00EC3571" w:rsidP="00EC3571">
      <w:pPr>
        <w:rPr>
          <w:rFonts w:ascii="Comic Sans MS" w:hAnsi="Comic Sans MS"/>
          <w:b/>
          <w:sz w:val="28"/>
          <w:szCs w:val="28"/>
        </w:rPr>
      </w:pPr>
    </w:p>
    <w:sectPr w:rsidR="00EC3571" w:rsidSect="00DD3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3571"/>
    <w:rsid w:val="003B549E"/>
    <w:rsid w:val="004140A7"/>
    <w:rsid w:val="00DD3547"/>
    <w:rsid w:val="00EC3571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5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>O.Š.Đure Deželića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</cp:revision>
  <dcterms:created xsi:type="dcterms:W3CDTF">2015-09-23T10:36:00Z</dcterms:created>
  <dcterms:modified xsi:type="dcterms:W3CDTF">2015-09-23T10:36:00Z</dcterms:modified>
</cp:coreProperties>
</file>