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40" w:rsidRDefault="00D66D40" w:rsidP="00D66D40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6D40">
        <w:rPr>
          <w:rFonts w:ascii="Times New Roman" w:eastAsia="SimSun" w:hAnsi="Times New Roman" w:cs="Times New Roman"/>
          <w:sz w:val="28"/>
          <w:szCs w:val="28"/>
          <w:lang w:eastAsia="zh-CN"/>
        </w:rPr>
        <w:t>OSNOVNA ŠKOLA ĐURE DEŽELIĆA IVANIĆ-GRAD</w:t>
      </w:r>
    </w:p>
    <w:p w:rsidR="00D66D40" w:rsidRPr="00D66D40" w:rsidRDefault="00D66D40" w:rsidP="00D66D40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6D40" w:rsidRPr="00D66D40" w:rsidTr="00661FD6">
        <w:tc>
          <w:tcPr>
            <w:tcW w:w="9606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IZVJEŠĆE O PROVEDENOM SAVJETOVANJU SA ZAINTERESIRANOM JAVNOŠĆU</w:t>
            </w: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66D40" w:rsidRPr="00D66D40" w:rsidTr="00661FD6">
        <w:tc>
          <w:tcPr>
            <w:tcW w:w="9606" w:type="dxa"/>
          </w:tcPr>
          <w:p w:rsidR="00D66D40" w:rsidRPr="00D66D40" w:rsidRDefault="00D66D40" w:rsidP="00D66D4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Naziv akta o kojem je savjetovanje provedeno:</w:t>
            </w:r>
            <w:r w:rsidRPr="00D66D40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Nacrt Pravilnika o provedbi postupaka jednostavne nabave</w:t>
            </w: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6D40" w:rsidRPr="00D66D40" w:rsidTr="00661FD6">
        <w:tc>
          <w:tcPr>
            <w:tcW w:w="9606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Vrijeme trajanja savjetovanja: Savjetovanje je provedeno u vremenu od 24.05. – 24.06.2017. godine</w:t>
            </w: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6D40" w:rsidRPr="00D66D40" w:rsidTr="00661FD6">
        <w:tc>
          <w:tcPr>
            <w:tcW w:w="9606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Cilj i glavne teme savjetovanja:</w:t>
            </w: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Osnovni cilj savjetovanja bio je dobivanje povratnih informacija odnosno prijedloga od zainteresirane javnosti u svezi s postupcima za provedbu jednostavne nabave predloženim Nacrtom Pravilnika o provedbi postupaka jednostavne nabave</w:t>
            </w: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347A1" w:rsidRDefault="00E347A1"/>
    <w:p w:rsidR="00D66D40" w:rsidRDefault="00D66D40"/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785"/>
        <w:gridCol w:w="1591"/>
        <w:gridCol w:w="1276"/>
        <w:gridCol w:w="2894"/>
        <w:gridCol w:w="3060"/>
      </w:tblGrid>
      <w:tr w:rsidR="00D66D40" w:rsidRPr="00D66D40" w:rsidTr="00661FD6">
        <w:tc>
          <w:tcPr>
            <w:tcW w:w="785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Red. broj</w:t>
            </w:r>
          </w:p>
        </w:tc>
        <w:tc>
          <w:tcPr>
            <w:tcW w:w="1591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Naziv dionika (pojedinac, organizacija, institucija)</w:t>
            </w:r>
          </w:p>
        </w:tc>
        <w:tc>
          <w:tcPr>
            <w:tcW w:w="1276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Članak na koji se odnosi primjedba/prijedlog</w:t>
            </w:r>
          </w:p>
        </w:tc>
        <w:tc>
          <w:tcPr>
            <w:tcW w:w="2894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Tekst primjedbe/prijedloga</w:t>
            </w:r>
          </w:p>
        </w:tc>
        <w:tc>
          <w:tcPr>
            <w:tcW w:w="3060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Prihvaćanje/neprihvaćanje primjedbe ili prijedloga</w:t>
            </w:r>
          </w:p>
        </w:tc>
      </w:tr>
      <w:tr w:rsidR="00D66D40" w:rsidRPr="00D66D40" w:rsidTr="00661FD6">
        <w:tc>
          <w:tcPr>
            <w:tcW w:w="785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91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94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U provedenom savjetovanju sa zainteresiranom javnošću na </w:t>
            </w: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Nacrt Pravilnika o provedbi postupaka jednostavne nabave</w:t>
            </w: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66D4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Nije bilo primjedbi i prijedloga</w:t>
            </w:r>
          </w:p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</w:tcPr>
          <w:p w:rsidR="00D66D40" w:rsidRPr="00D66D40" w:rsidRDefault="00D66D40" w:rsidP="00D66D4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bookmarkStart w:id="0" w:name="_GoBack"/>
        <w:bookmarkEnd w:id="0"/>
      </w:tr>
    </w:tbl>
    <w:p w:rsidR="00D66D40" w:rsidRDefault="00D66D40"/>
    <w:sectPr w:rsidR="00D66D40" w:rsidSect="00C40F2F">
      <w:pgSz w:w="11907" w:h="16840" w:code="9"/>
      <w:pgMar w:top="1134" w:right="312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40"/>
    <w:rsid w:val="0018502F"/>
    <w:rsid w:val="00751BAD"/>
    <w:rsid w:val="00C40F2F"/>
    <w:rsid w:val="00D66D40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6D4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6D4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2017-07-03T09:39:00Z</dcterms:created>
  <dcterms:modified xsi:type="dcterms:W3CDTF">2017-07-03T09:43:00Z</dcterms:modified>
</cp:coreProperties>
</file>