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6E" w:rsidRPr="00ED066E" w:rsidRDefault="00ED066E" w:rsidP="00ED066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D066E">
        <w:rPr>
          <w:rFonts w:ascii="Calibri" w:eastAsia="Calibri" w:hAnsi="Calibri" w:cs="Times New Roman"/>
          <w:b/>
          <w:sz w:val="28"/>
          <w:szCs w:val="28"/>
        </w:rPr>
        <w:t>LEKTIRA RUJAN 2023. – RAZREDNA NASTAVA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D066E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43C7AE" wp14:editId="0E50294B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66E">
        <w:rPr>
          <w:rFonts w:ascii="Calibri" w:eastAsia="Calibri" w:hAnsi="Calibri" w:cs="Times New Roman"/>
          <w:b/>
          <w:sz w:val="24"/>
          <w:szCs w:val="24"/>
        </w:rPr>
        <w:t>2. A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– UVODNI SAT LEKTIRE U ŠKOLSKOJ KNJIŽNICI (21.09.2023.) – UPOZNAVANJE S LEKTIRNIM DJELIMA S POPISA LEKTIRE ZA 2. RAZRED OŠ/ RATKO ZVRKO: </w:t>
      </w:r>
      <w:r w:rsidRPr="00ED066E">
        <w:rPr>
          <w:rFonts w:ascii="Calibri" w:eastAsia="Calibri" w:hAnsi="Calibri" w:cs="Times New Roman"/>
          <w:b/>
          <w:sz w:val="24"/>
          <w:szCs w:val="24"/>
        </w:rPr>
        <w:t>GRGA ČVARAK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D066E">
        <w:rPr>
          <w:rFonts w:ascii="Calibri" w:eastAsia="Calibri" w:hAnsi="Calibri" w:cs="Times New Roman"/>
          <w:b/>
          <w:sz w:val="24"/>
          <w:szCs w:val="24"/>
        </w:rPr>
        <w:t>2. B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 – UVODNI SAT LEKTIRE U ŠKOLSKOJ KNJIŽNICI (25.09.2019.) – UPOZNAVANJE S LEKTIRNIM DJELIMA S POPISA LEKTIRE ZA 2. RAZRED OŠ / </w:t>
      </w:r>
      <w:r w:rsidRPr="00ED066E">
        <w:rPr>
          <w:rFonts w:ascii="Calibri" w:eastAsia="Calibri" w:hAnsi="Calibri" w:cs="Times New Roman"/>
          <w:b/>
          <w:sz w:val="24"/>
          <w:szCs w:val="24"/>
        </w:rPr>
        <w:t>H. C. ANDERSEN: MALA SIRENA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D066E">
        <w:rPr>
          <w:rFonts w:ascii="Calibri" w:eastAsia="Calibri" w:hAnsi="Calibri" w:cs="Times New Roman"/>
          <w:b/>
          <w:sz w:val="24"/>
          <w:szCs w:val="24"/>
        </w:rPr>
        <w:t>2.C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 – UVODNI SAT LEKTIRE U ŠKOLSKOJ KNJIŽNICI  (15.09.2023.)– UPOZNAVANJE S LEKTIRNIM DJELIMA S POPISA LEKTIRE ZA 2. RAZRED OŠ / BOŽIDAR PROSENJAK: </w:t>
      </w:r>
      <w:r w:rsidRPr="00ED066E">
        <w:rPr>
          <w:rFonts w:ascii="Calibri" w:eastAsia="Calibri" w:hAnsi="Calibri" w:cs="Times New Roman"/>
          <w:b/>
          <w:sz w:val="24"/>
          <w:szCs w:val="24"/>
        </w:rPr>
        <w:t>MIŠ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D066E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44CD5DF" wp14:editId="02B5ABA0">
            <wp:simplePos x="0" y="0"/>
            <wp:positionH relativeFrom="column">
              <wp:posOffset>-137795</wp:posOffset>
            </wp:positionH>
            <wp:positionV relativeFrom="paragraph">
              <wp:posOffset>69850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66E">
        <w:rPr>
          <w:rFonts w:ascii="Calibri" w:eastAsia="Calibri" w:hAnsi="Calibri" w:cs="Times New Roman"/>
          <w:b/>
          <w:sz w:val="24"/>
          <w:szCs w:val="24"/>
        </w:rPr>
        <w:t xml:space="preserve">3.A 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– UVODNI SAT LEKTIRE U ŠKOLSKOJ KNJIŽNICI (26.09.2023.) – UPOZNAVANJE S LEKTIRNIM DJELIMA S POPISA LEKTIRE ZA 3. RAZRED OŠ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D066E">
        <w:rPr>
          <w:rFonts w:ascii="Calibri" w:eastAsia="Calibri" w:hAnsi="Calibri" w:cs="Times New Roman"/>
          <w:b/>
          <w:sz w:val="24"/>
          <w:szCs w:val="24"/>
        </w:rPr>
        <w:t>LUKO PALJETAK: MIŠEVI I MAČKE NAGLAVAČKE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D066E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66E">
        <w:rPr>
          <w:rFonts w:ascii="Calibri" w:eastAsia="Calibri" w:hAnsi="Calibri" w:cs="Times New Roman"/>
          <w:b/>
          <w:sz w:val="24"/>
          <w:szCs w:val="24"/>
        </w:rPr>
        <w:t>3.B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 – UVODNI SAT LEKTIRE U ŠKOLSKOJ KNJIŽNICI (19.09.2023.) – UPOZNAVANJE S LEKTIRNIM DJELIMA S POPISA LEKTIRE ZA 3. RAZRED OŠ 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D066E">
        <w:rPr>
          <w:rFonts w:ascii="Calibri" w:eastAsia="Calibri" w:hAnsi="Calibri" w:cs="Times New Roman"/>
          <w:sz w:val="24"/>
          <w:szCs w:val="24"/>
        </w:rPr>
        <w:tab/>
      </w:r>
      <w:r w:rsidRPr="00ED066E">
        <w:rPr>
          <w:rFonts w:ascii="Calibri" w:eastAsia="Calibri" w:hAnsi="Calibri" w:cs="Times New Roman"/>
          <w:sz w:val="24"/>
          <w:szCs w:val="24"/>
        </w:rPr>
        <w:tab/>
      </w:r>
      <w:r w:rsidRPr="00ED066E">
        <w:rPr>
          <w:rFonts w:ascii="Calibri" w:eastAsia="Calibri" w:hAnsi="Calibri" w:cs="Times New Roman"/>
          <w:sz w:val="24"/>
          <w:szCs w:val="24"/>
        </w:rPr>
        <w:tab/>
      </w:r>
      <w:r w:rsidRPr="00ED066E">
        <w:rPr>
          <w:rFonts w:ascii="Calibri" w:eastAsia="Calibri" w:hAnsi="Calibri" w:cs="Times New Roman"/>
          <w:b/>
          <w:sz w:val="24"/>
          <w:szCs w:val="24"/>
        </w:rPr>
        <w:t>EZOP: BASNE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D066E">
        <w:rPr>
          <w:rFonts w:ascii="Calibri" w:eastAsia="Calibri" w:hAnsi="Calibri" w:cs="Times New Roman"/>
          <w:b/>
          <w:sz w:val="24"/>
          <w:szCs w:val="24"/>
        </w:rPr>
        <w:t>3.C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 – UVODNI SAT LEKTIRE U ŠKOLSKOJ KNJIŽNICI (26.09.2023.) – UPOZNAVANJE S LEKTIRNIM DJELIMA S POPISA LEKTIRE ZA 3. RAZRED OŠ 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D066E">
        <w:rPr>
          <w:rFonts w:ascii="Calibri" w:eastAsia="Calibri" w:hAnsi="Calibri" w:cs="Times New Roman"/>
          <w:b/>
          <w:sz w:val="24"/>
          <w:szCs w:val="24"/>
        </w:rPr>
        <w:t>BOŽIDAR PROSENJAK: SIJAČ SREĆE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D066E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0E85C3EA" wp14:editId="3CB9909F">
            <wp:simplePos x="0" y="0"/>
            <wp:positionH relativeFrom="column">
              <wp:posOffset>-32385</wp:posOffset>
            </wp:positionH>
            <wp:positionV relativeFrom="paragraph">
              <wp:posOffset>69215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66E">
        <w:rPr>
          <w:rFonts w:ascii="Calibri" w:eastAsia="Calibri" w:hAnsi="Calibri" w:cs="Times New Roman"/>
          <w:b/>
          <w:sz w:val="24"/>
          <w:szCs w:val="24"/>
        </w:rPr>
        <w:t>4.A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– UVODNI SAT LEKTIRE U ŠKOLSKOJ KNJIŽNICI (13.9.2023.)  – UPOZNAVANJE S LEKTIRNIM DJELIMA S POPISA LEKTIRE ZA 4. RAZRED OŠ / IVANA BRLIĆ-MAŽURANIĆ:  </w:t>
      </w:r>
      <w:r w:rsidRPr="00ED066E">
        <w:rPr>
          <w:rFonts w:ascii="Calibri" w:eastAsia="Calibri" w:hAnsi="Calibri" w:cs="Times New Roman"/>
          <w:b/>
          <w:sz w:val="24"/>
          <w:szCs w:val="24"/>
        </w:rPr>
        <w:t>ŠUMA STRIBOROVA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D066E">
        <w:rPr>
          <w:rFonts w:ascii="Calibri" w:eastAsia="Calibri" w:hAnsi="Calibri" w:cs="Times New Roman"/>
          <w:b/>
          <w:sz w:val="24"/>
          <w:szCs w:val="24"/>
        </w:rPr>
        <w:t>4.B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– UVODNI SAT LEKTIRE U ŠKOLSKOJ KNJIŽNICI (13.9.2023.)   – UPOZNAVANJE S LEKTIRNIM DJELIMA S POPISA LEKTIRE ZA 4. RAZRED OŠ / IVANA BRLIĆ-MAŽURANIĆ:  </w:t>
      </w:r>
      <w:r w:rsidRPr="00ED066E">
        <w:rPr>
          <w:rFonts w:ascii="Calibri" w:eastAsia="Calibri" w:hAnsi="Calibri" w:cs="Times New Roman"/>
          <w:b/>
          <w:sz w:val="24"/>
          <w:szCs w:val="24"/>
        </w:rPr>
        <w:t>ŠUMA STRIBOROVA</w:t>
      </w:r>
    </w:p>
    <w:p w:rsidR="00ED066E" w:rsidRPr="00ED066E" w:rsidRDefault="00ED066E" w:rsidP="00ED066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D066E">
        <w:rPr>
          <w:rFonts w:ascii="Calibri" w:eastAsia="Calibri" w:hAnsi="Calibri" w:cs="Times New Roman"/>
          <w:b/>
          <w:sz w:val="24"/>
          <w:szCs w:val="24"/>
        </w:rPr>
        <w:t>4.C</w:t>
      </w:r>
      <w:r w:rsidRPr="00ED066E">
        <w:rPr>
          <w:rFonts w:ascii="Calibri" w:eastAsia="Calibri" w:hAnsi="Calibri" w:cs="Times New Roman"/>
          <w:sz w:val="24"/>
          <w:szCs w:val="24"/>
        </w:rPr>
        <w:t xml:space="preserve">  – UVODNI SAT LEKTIRE U ŠKOLSKOJ KNJIŽNICI (13.9.2023.) – UPOZNAVANJE S LEKTIRNIM DJELIMA S POPISA LEKTIRE ZA 4. RAZRED OŠ  / IVANA BRLIĆ-MAŽURANIĆ:  </w:t>
      </w:r>
      <w:r w:rsidRPr="00ED066E">
        <w:rPr>
          <w:rFonts w:ascii="Calibri" w:eastAsia="Calibri" w:hAnsi="Calibri" w:cs="Times New Roman"/>
          <w:b/>
          <w:sz w:val="24"/>
          <w:szCs w:val="24"/>
        </w:rPr>
        <w:t>ŠUMA STRIBOROVA</w:t>
      </w:r>
    </w:p>
    <w:p w:rsidR="00E205A7" w:rsidRDefault="00E205A7">
      <w:bookmarkStart w:id="0" w:name="_GoBack"/>
      <w:bookmarkEnd w:id="0"/>
    </w:p>
    <w:sectPr w:rsidR="00E2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E"/>
    <w:rsid w:val="00E205A7"/>
    <w:rsid w:val="00E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297C-6488-40F6-B0E0-3F990E0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1</cp:revision>
  <dcterms:created xsi:type="dcterms:W3CDTF">2023-10-19T12:16:00Z</dcterms:created>
  <dcterms:modified xsi:type="dcterms:W3CDTF">2023-10-19T12:16:00Z</dcterms:modified>
</cp:coreProperties>
</file>